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8990" w14:textId="0A604791" w:rsidR="009770A8" w:rsidRPr="009770A8" w:rsidRDefault="001F239A" w:rsidP="009770A8">
      <w:pPr>
        <w:spacing w:after="0"/>
        <w:jc w:val="center"/>
        <w:rPr>
          <w:rFonts w:ascii="Times New Roman" w:eastAsia="NSimSun" w:hAnsi="Times New Roman"/>
          <w:b/>
          <w:bCs/>
          <w:color w:val="767171"/>
          <w:kern w:val="2"/>
          <w:sz w:val="24"/>
          <w:szCs w:val="24"/>
          <w:bdr w:val="none" w:sz="0" w:space="0" w:color="auto" w:frame="1"/>
          <w:lang w:eastAsia="zh-CN" w:bidi="hi-IN"/>
        </w:rPr>
      </w:pPr>
      <w:r>
        <w:rPr>
          <w:rFonts w:ascii="Times New Roman" w:eastAsia="NSimSun" w:hAnsi="Times New Roman"/>
          <w:b/>
          <w:bCs/>
          <w:color w:val="767171"/>
          <w:kern w:val="2"/>
          <w:sz w:val="24"/>
          <w:szCs w:val="24"/>
          <w:bdr w:val="none" w:sz="0" w:space="0" w:color="auto" w:frame="1"/>
          <w:lang w:eastAsia="zh-CN" w:bidi="hi-IN"/>
        </w:rPr>
        <w:tab/>
      </w:r>
      <w:r>
        <w:rPr>
          <w:rFonts w:ascii="Times New Roman" w:eastAsia="NSimSun" w:hAnsi="Times New Roman"/>
          <w:b/>
          <w:bCs/>
          <w:color w:val="767171"/>
          <w:kern w:val="2"/>
          <w:sz w:val="24"/>
          <w:szCs w:val="24"/>
          <w:bdr w:val="none" w:sz="0" w:space="0" w:color="auto" w:frame="1"/>
          <w:lang w:eastAsia="zh-CN" w:bidi="hi-IN"/>
        </w:rPr>
        <w:tab/>
      </w:r>
      <w:r w:rsidR="009770A8" w:rsidRPr="009770A8">
        <w:rPr>
          <w:rFonts w:ascii="Times New Roman" w:eastAsia="NSimSun" w:hAnsi="Times New Roman"/>
          <w:b/>
          <w:bCs/>
          <w:color w:val="767171"/>
          <w:kern w:val="2"/>
          <w:sz w:val="24"/>
          <w:szCs w:val="24"/>
          <w:bdr w:val="none" w:sz="0" w:space="0" w:color="auto" w:frame="1"/>
          <w:lang w:eastAsia="zh-CN" w:bidi="hi-IN"/>
        </w:rPr>
        <w:t>COMUNICATO STAMPA</w:t>
      </w:r>
    </w:p>
    <w:p w14:paraId="759E2271" w14:textId="77777777" w:rsidR="009770A8" w:rsidRPr="009770A8" w:rsidRDefault="009770A8" w:rsidP="009770A8">
      <w:pPr>
        <w:spacing w:after="0"/>
        <w:jc w:val="center"/>
        <w:rPr>
          <w:rFonts w:ascii="Times New Roman" w:eastAsia="NSimSun" w:hAnsi="Times New Roman"/>
          <w:b/>
          <w:bCs/>
          <w:color w:val="767171"/>
          <w:kern w:val="2"/>
          <w:sz w:val="8"/>
          <w:szCs w:val="8"/>
          <w:bdr w:val="none" w:sz="0" w:space="0" w:color="auto" w:frame="1"/>
          <w:lang w:eastAsia="zh-CN" w:bidi="hi-IN"/>
        </w:rPr>
      </w:pPr>
    </w:p>
    <w:p w14:paraId="432692C1" w14:textId="77777777" w:rsidR="0080725E" w:rsidRDefault="009770A8" w:rsidP="009770A8">
      <w:pPr>
        <w:spacing w:after="0" w:line="240" w:lineRule="auto"/>
        <w:jc w:val="center"/>
        <w:rPr>
          <w:rFonts w:ascii="Times New Roman" w:eastAsia="NSimSun" w:hAnsi="Times New Roman"/>
          <w:b/>
          <w:bCs/>
          <w:color w:val="C45911" w:themeColor="accent2" w:themeShade="BF"/>
          <w:kern w:val="2"/>
          <w:sz w:val="30"/>
          <w:szCs w:val="30"/>
          <w:bdr w:val="none" w:sz="0" w:space="0" w:color="auto" w:frame="1"/>
          <w:lang w:eastAsia="zh-CN" w:bidi="hi-IN"/>
        </w:rPr>
      </w:pPr>
      <w:r w:rsidRPr="0080725E">
        <w:rPr>
          <w:rFonts w:ascii="Times New Roman" w:eastAsia="NSimSun" w:hAnsi="Times New Roman"/>
          <w:b/>
          <w:bCs/>
          <w:color w:val="C45911" w:themeColor="accent2" w:themeShade="BF"/>
          <w:kern w:val="2"/>
          <w:sz w:val="30"/>
          <w:szCs w:val="30"/>
          <w:bdr w:val="none" w:sz="0" w:space="0" w:color="auto" w:frame="1"/>
          <w:lang w:eastAsia="zh-CN" w:bidi="hi-IN"/>
        </w:rPr>
        <w:t xml:space="preserve">Fiera di Sant’Alessandro 2025: dal 5 al 7 settembre </w:t>
      </w:r>
      <w:r w:rsidR="0080725E">
        <w:rPr>
          <w:rFonts w:ascii="Times New Roman" w:eastAsia="NSimSun" w:hAnsi="Times New Roman"/>
          <w:b/>
          <w:bCs/>
          <w:color w:val="C45911" w:themeColor="accent2" w:themeShade="BF"/>
          <w:kern w:val="2"/>
          <w:sz w:val="30"/>
          <w:szCs w:val="30"/>
          <w:bdr w:val="none" w:sz="0" w:space="0" w:color="auto" w:frame="1"/>
          <w:lang w:eastAsia="zh-CN" w:bidi="hi-IN"/>
        </w:rPr>
        <w:t xml:space="preserve">in </w:t>
      </w:r>
      <w:r w:rsidRPr="0080725E">
        <w:rPr>
          <w:rFonts w:ascii="Times New Roman" w:eastAsia="NSimSun" w:hAnsi="Times New Roman"/>
          <w:b/>
          <w:bCs/>
          <w:color w:val="C45911" w:themeColor="accent2" w:themeShade="BF"/>
          <w:kern w:val="2"/>
          <w:sz w:val="30"/>
          <w:szCs w:val="30"/>
          <w:bdr w:val="none" w:sz="0" w:space="0" w:color="auto" w:frame="1"/>
          <w:lang w:eastAsia="zh-CN" w:bidi="hi-IN"/>
        </w:rPr>
        <w:t xml:space="preserve">Fiera Bergamo </w:t>
      </w:r>
    </w:p>
    <w:p w14:paraId="4E9C2DAE" w14:textId="43F4FE7E" w:rsidR="009770A8" w:rsidRPr="0080725E" w:rsidRDefault="009770A8" w:rsidP="009770A8">
      <w:pPr>
        <w:spacing w:after="0" w:line="240" w:lineRule="auto"/>
        <w:jc w:val="center"/>
        <w:rPr>
          <w:rFonts w:ascii="Times New Roman" w:eastAsia="NSimSun" w:hAnsi="Times New Roman"/>
          <w:b/>
          <w:bCs/>
          <w:color w:val="C45911" w:themeColor="accent2" w:themeShade="BF"/>
          <w:kern w:val="2"/>
          <w:sz w:val="30"/>
          <w:szCs w:val="30"/>
          <w:bdr w:val="none" w:sz="0" w:space="0" w:color="auto" w:frame="1"/>
          <w:lang w:eastAsia="zh-CN" w:bidi="hi-IN"/>
        </w:rPr>
      </w:pPr>
      <w:r w:rsidRPr="0080725E">
        <w:rPr>
          <w:rFonts w:ascii="Times New Roman" w:eastAsia="NSimSun" w:hAnsi="Times New Roman"/>
          <w:b/>
          <w:bCs/>
          <w:color w:val="C45911" w:themeColor="accent2" w:themeShade="BF"/>
          <w:kern w:val="2"/>
          <w:sz w:val="30"/>
          <w:szCs w:val="30"/>
          <w:bdr w:val="none" w:sz="0" w:space="0" w:color="auto" w:frame="1"/>
          <w:lang w:eastAsia="zh-CN" w:bidi="hi-IN"/>
        </w:rPr>
        <w:t xml:space="preserve">torna l’attesa rassegna regionale </w:t>
      </w:r>
      <w:r w:rsidR="004F35C4" w:rsidRPr="0080725E">
        <w:rPr>
          <w:rFonts w:ascii="Times New Roman" w:eastAsia="NSimSun" w:hAnsi="Times New Roman"/>
          <w:b/>
          <w:bCs/>
          <w:color w:val="C45911" w:themeColor="accent2" w:themeShade="BF"/>
          <w:kern w:val="2"/>
          <w:sz w:val="30"/>
          <w:szCs w:val="30"/>
          <w:bdr w:val="none" w:sz="0" w:space="0" w:color="auto" w:frame="1"/>
          <w:lang w:eastAsia="zh-CN" w:bidi="hi-IN"/>
        </w:rPr>
        <w:t>con protagonista</w:t>
      </w:r>
      <w:r w:rsidRPr="0080725E">
        <w:rPr>
          <w:rFonts w:ascii="Times New Roman" w:eastAsia="NSimSun" w:hAnsi="Times New Roman"/>
          <w:b/>
          <w:bCs/>
          <w:color w:val="C45911" w:themeColor="accent2" w:themeShade="BF"/>
          <w:kern w:val="2"/>
          <w:sz w:val="30"/>
          <w:szCs w:val="30"/>
          <w:bdr w:val="none" w:sz="0" w:space="0" w:color="auto" w:frame="1"/>
          <w:lang w:eastAsia="zh-CN" w:bidi="hi-IN"/>
        </w:rPr>
        <w:t xml:space="preserve"> </w:t>
      </w:r>
      <w:r w:rsidR="0080725E">
        <w:rPr>
          <w:rFonts w:ascii="Times New Roman" w:eastAsia="NSimSun" w:hAnsi="Times New Roman"/>
          <w:b/>
          <w:bCs/>
          <w:color w:val="C45911" w:themeColor="accent2" w:themeShade="BF"/>
          <w:kern w:val="2"/>
          <w:sz w:val="30"/>
          <w:szCs w:val="30"/>
          <w:bdr w:val="none" w:sz="0" w:space="0" w:color="auto" w:frame="1"/>
          <w:lang w:eastAsia="zh-CN" w:bidi="hi-IN"/>
        </w:rPr>
        <w:t xml:space="preserve">tutto </w:t>
      </w:r>
      <w:r w:rsidR="004F35C4" w:rsidRPr="0080725E">
        <w:rPr>
          <w:rFonts w:ascii="Times New Roman" w:eastAsia="NSimSun" w:hAnsi="Times New Roman"/>
          <w:b/>
          <w:bCs/>
          <w:color w:val="C45911" w:themeColor="accent2" w:themeShade="BF"/>
          <w:kern w:val="2"/>
          <w:sz w:val="30"/>
          <w:szCs w:val="30"/>
          <w:bdr w:val="none" w:sz="0" w:space="0" w:color="auto" w:frame="1"/>
          <w:lang w:eastAsia="zh-CN" w:bidi="hi-IN"/>
        </w:rPr>
        <w:t>i</w:t>
      </w:r>
      <w:r w:rsidRPr="0080725E">
        <w:rPr>
          <w:rFonts w:ascii="Times New Roman" w:eastAsia="NSimSun" w:hAnsi="Times New Roman"/>
          <w:b/>
          <w:bCs/>
          <w:color w:val="C45911" w:themeColor="accent2" w:themeShade="BF"/>
          <w:kern w:val="2"/>
          <w:sz w:val="30"/>
          <w:szCs w:val="30"/>
          <w:bdr w:val="none" w:sz="0" w:space="0" w:color="auto" w:frame="1"/>
          <w:lang w:eastAsia="zh-CN" w:bidi="hi-IN"/>
        </w:rPr>
        <w:t xml:space="preserve">l settore primario </w:t>
      </w:r>
    </w:p>
    <w:p w14:paraId="1430B8A0" w14:textId="321E8B73" w:rsidR="00C862D0" w:rsidRDefault="009770A8" w:rsidP="00C862D0">
      <w:pPr>
        <w:spacing w:after="0" w:line="240" w:lineRule="auto"/>
        <w:jc w:val="center"/>
        <w:rPr>
          <w:rFonts w:ascii="Times New Roman" w:eastAsia="NSimSun" w:hAnsi="Times New Roman"/>
          <w:i/>
          <w:iCs/>
          <w:kern w:val="2"/>
          <w:sz w:val="24"/>
          <w:szCs w:val="24"/>
          <w:bdr w:val="none" w:sz="0" w:space="0" w:color="auto" w:frame="1"/>
          <w:lang w:eastAsia="zh-CN" w:bidi="hi-IN"/>
        </w:rPr>
      </w:pPr>
      <w:r w:rsidRPr="009770A8">
        <w:rPr>
          <w:rFonts w:ascii="Times New Roman" w:eastAsia="NSimSun" w:hAnsi="Times New Roman"/>
          <w:i/>
          <w:iCs/>
          <w:kern w:val="2"/>
          <w:sz w:val="24"/>
          <w:szCs w:val="24"/>
          <w:bdr w:val="none" w:sz="0" w:space="0" w:color="auto" w:frame="1"/>
          <w:lang w:eastAsia="zh-CN" w:bidi="hi-IN"/>
        </w:rPr>
        <w:t>Dopo lo stop imposto lo scorso anno (a causa della ‘lingua blu’) dalle autorità sanitarie</w:t>
      </w:r>
      <w:r w:rsidR="00EA6CE0">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quest’anno in via Lunga</w:t>
      </w:r>
      <w:r w:rsidR="00C862D0">
        <w:rPr>
          <w:rFonts w:ascii="Times New Roman" w:eastAsia="NSimSun" w:hAnsi="Times New Roman"/>
          <w:i/>
          <w:iCs/>
          <w:kern w:val="2"/>
          <w:sz w:val="24"/>
          <w:szCs w:val="24"/>
          <w:bdr w:val="none" w:sz="0" w:space="0" w:color="auto" w:frame="1"/>
          <w:lang w:eastAsia="zh-CN" w:bidi="hi-IN"/>
        </w:rPr>
        <w:t xml:space="preserve"> -</w:t>
      </w:r>
      <w:r w:rsidR="00EA6CE0">
        <w:rPr>
          <w:rFonts w:ascii="Times New Roman" w:eastAsia="NSimSun" w:hAnsi="Times New Roman"/>
          <w:i/>
          <w:iCs/>
          <w:kern w:val="2"/>
          <w:sz w:val="24"/>
          <w:szCs w:val="24"/>
          <w:bdr w:val="none" w:sz="0" w:space="0" w:color="auto" w:frame="1"/>
          <w:lang w:eastAsia="zh-CN" w:bidi="hi-IN"/>
        </w:rPr>
        <w:t xml:space="preserve"> sui 40mila mq de</w:t>
      </w:r>
      <w:r w:rsidR="00381568">
        <w:rPr>
          <w:rFonts w:ascii="Times New Roman" w:eastAsia="NSimSun" w:hAnsi="Times New Roman"/>
          <w:i/>
          <w:iCs/>
          <w:kern w:val="2"/>
          <w:sz w:val="24"/>
          <w:szCs w:val="24"/>
          <w:bdr w:val="none" w:sz="0" w:space="0" w:color="auto" w:frame="1"/>
          <w:lang w:eastAsia="zh-CN" w:bidi="hi-IN"/>
        </w:rPr>
        <w:t>dicati alla manifestazione</w:t>
      </w:r>
      <w:r w:rsidR="00C862D0">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 xml:space="preserve"> tornano bovini e ovicaprini, ad affiancare tanti altri animali da fattoria. </w:t>
      </w:r>
      <w:r w:rsidR="00381568">
        <w:rPr>
          <w:rFonts w:ascii="Times New Roman" w:eastAsia="NSimSun" w:hAnsi="Times New Roman"/>
          <w:i/>
          <w:iCs/>
          <w:kern w:val="2"/>
          <w:sz w:val="24"/>
          <w:szCs w:val="24"/>
          <w:bdr w:val="none" w:sz="0" w:space="0" w:color="auto" w:frame="1"/>
          <w:lang w:eastAsia="zh-CN" w:bidi="hi-IN"/>
        </w:rPr>
        <w:t>Oltre alla zootecnia, g</w:t>
      </w:r>
      <w:r w:rsidRPr="009770A8">
        <w:rPr>
          <w:rFonts w:ascii="Times New Roman" w:eastAsia="NSimSun" w:hAnsi="Times New Roman"/>
          <w:i/>
          <w:iCs/>
          <w:kern w:val="2"/>
          <w:sz w:val="24"/>
          <w:szCs w:val="24"/>
          <w:bdr w:val="none" w:sz="0" w:space="0" w:color="auto" w:frame="1"/>
          <w:lang w:eastAsia="zh-CN" w:bidi="hi-IN"/>
        </w:rPr>
        <w:t xml:space="preserve">rande attesa </w:t>
      </w:r>
      <w:r w:rsidR="00381568">
        <w:rPr>
          <w:rFonts w:ascii="Times New Roman" w:eastAsia="NSimSun" w:hAnsi="Times New Roman"/>
          <w:i/>
          <w:iCs/>
          <w:kern w:val="2"/>
          <w:sz w:val="24"/>
          <w:szCs w:val="24"/>
          <w:bdr w:val="none" w:sz="0" w:space="0" w:color="auto" w:frame="1"/>
          <w:lang w:eastAsia="zh-CN" w:bidi="hi-IN"/>
        </w:rPr>
        <w:t xml:space="preserve">ovviamente </w:t>
      </w:r>
      <w:r w:rsidRPr="009770A8">
        <w:rPr>
          <w:rFonts w:ascii="Times New Roman" w:eastAsia="NSimSun" w:hAnsi="Times New Roman"/>
          <w:i/>
          <w:iCs/>
          <w:kern w:val="2"/>
          <w:sz w:val="24"/>
          <w:szCs w:val="24"/>
          <w:bdr w:val="none" w:sz="0" w:space="0" w:color="auto" w:frame="1"/>
          <w:lang w:eastAsia="zh-CN" w:bidi="hi-IN"/>
        </w:rPr>
        <w:t>anche per gli altri comparti che vedono</w:t>
      </w:r>
      <w:r>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protagonisti assoluti</w:t>
      </w:r>
      <w:bookmarkStart w:id="0" w:name="_Hlk206843459"/>
      <w:r w:rsidR="00C862D0">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 xml:space="preserve">agricoltura, macchinari, </w:t>
      </w:r>
      <w:r w:rsidR="00C862D0">
        <w:rPr>
          <w:rFonts w:ascii="Times New Roman" w:eastAsia="NSimSun" w:hAnsi="Times New Roman"/>
          <w:i/>
          <w:iCs/>
          <w:kern w:val="2"/>
          <w:sz w:val="24"/>
          <w:szCs w:val="24"/>
          <w:bdr w:val="none" w:sz="0" w:space="0" w:color="auto" w:frame="1"/>
          <w:lang w:eastAsia="zh-CN" w:bidi="hi-IN"/>
        </w:rPr>
        <w:t xml:space="preserve">innovazioni </w:t>
      </w:r>
      <w:r w:rsidRPr="009770A8">
        <w:rPr>
          <w:rFonts w:ascii="Times New Roman" w:eastAsia="NSimSun" w:hAnsi="Times New Roman"/>
          <w:i/>
          <w:iCs/>
          <w:kern w:val="2"/>
          <w:sz w:val="24"/>
          <w:szCs w:val="24"/>
          <w:bdr w:val="none" w:sz="0" w:space="0" w:color="auto" w:frame="1"/>
          <w:lang w:eastAsia="zh-CN" w:bidi="hi-IN"/>
        </w:rPr>
        <w:t>tecnologi</w:t>
      </w:r>
      <w:r w:rsidR="00C862D0">
        <w:rPr>
          <w:rFonts w:ascii="Times New Roman" w:eastAsia="NSimSun" w:hAnsi="Times New Roman"/>
          <w:i/>
          <w:iCs/>
          <w:kern w:val="2"/>
          <w:sz w:val="24"/>
          <w:szCs w:val="24"/>
          <w:bdr w:val="none" w:sz="0" w:space="0" w:color="auto" w:frame="1"/>
          <w:lang w:eastAsia="zh-CN" w:bidi="hi-IN"/>
        </w:rPr>
        <w:t xml:space="preserve">che e intelligenza artificiale, </w:t>
      </w:r>
      <w:r w:rsidRPr="009770A8">
        <w:rPr>
          <w:rFonts w:ascii="Times New Roman" w:eastAsia="NSimSun" w:hAnsi="Times New Roman"/>
          <w:i/>
          <w:iCs/>
          <w:kern w:val="2"/>
          <w:sz w:val="24"/>
          <w:szCs w:val="24"/>
          <w:bdr w:val="none" w:sz="0" w:space="0" w:color="auto" w:frame="1"/>
          <w:lang w:eastAsia="zh-CN" w:bidi="hi-IN"/>
        </w:rPr>
        <w:t>equitazione,</w:t>
      </w:r>
      <w:r>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agroalimentare</w:t>
      </w:r>
      <w:r w:rsidR="00C862D0">
        <w:rPr>
          <w:rFonts w:ascii="Times New Roman" w:eastAsia="NSimSun" w:hAnsi="Times New Roman"/>
          <w:i/>
          <w:iCs/>
          <w:kern w:val="2"/>
          <w:sz w:val="24"/>
          <w:szCs w:val="24"/>
          <w:bdr w:val="none" w:sz="0" w:space="0" w:color="auto" w:frame="1"/>
          <w:lang w:eastAsia="zh-CN" w:bidi="hi-IN"/>
        </w:rPr>
        <w:t>,</w:t>
      </w:r>
      <w:r w:rsidRPr="009770A8">
        <w:rPr>
          <w:rFonts w:ascii="Times New Roman" w:eastAsia="NSimSun" w:hAnsi="Times New Roman"/>
          <w:i/>
          <w:iCs/>
          <w:kern w:val="2"/>
          <w:sz w:val="24"/>
          <w:szCs w:val="24"/>
          <w:bdr w:val="none" w:sz="0" w:space="0" w:color="auto" w:frame="1"/>
          <w:lang w:eastAsia="zh-CN" w:bidi="hi-IN"/>
        </w:rPr>
        <w:t xml:space="preserve"> energia </w:t>
      </w:r>
      <w:r w:rsidR="00C862D0">
        <w:rPr>
          <w:rFonts w:ascii="Times New Roman" w:eastAsia="NSimSun" w:hAnsi="Times New Roman"/>
          <w:i/>
          <w:iCs/>
          <w:kern w:val="2"/>
          <w:sz w:val="24"/>
          <w:szCs w:val="24"/>
          <w:bdr w:val="none" w:sz="0" w:space="0" w:color="auto" w:frame="1"/>
          <w:lang w:eastAsia="zh-CN" w:bidi="hi-IN"/>
        </w:rPr>
        <w:t xml:space="preserve">sostenibile </w:t>
      </w:r>
      <w:r w:rsidR="00685BBE">
        <w:rPr>
          <w:rFonts w:ascii="Times New Roman" w:eastAsia="NSimSun" w:hAnsi="Times New Roman"/>
          <w:i/>
          <w:iCs/>
          <w:kern w:val="2"/>
          <w:sz w:val="24"/>
          <w:szCs w:val="24"/>
          <w:bdr w:val="none" w:sz="0" w:space="0" w:color="auto" w:frame="1"/>
          <w:lang w:eastAsia="zh-CN" w:bidi="hi-IN"/>
        </w:rPr>
        <w:t xml:space="preserve">e </w:t>
      </w:r>
      <w:r w:rsidR="00381568">
        <w:rPr>
          <w:rFonts w:ascii="Times New Roman" w:eastAsia="NSimSun" w:hAnsi="Times New Roman"/>
          <w:i/>
          <w:iCs/>
          <w:kern w:val="2"/>
          <w:sz w:val="24"/>
          <w:szCs w:val="24"/>
          <w:bdr w:val="none" w:sz="0" w:space="0" w:color="auto" w:frame="1"/>
          <w:lang w:eastAsia="zh-CN" w:bidi="hi-IN"/>
        </w:rPr>
        <w:t>A</w:t>
      </w:r>
      <w:r w:rsidR="00685BBE">
        <w:rPr>
          <w:rFonts w:ascii="Times New Roman" w:eastAsia="NSimSun" w:hAnsi="Times New Roman"/>
          <w:i/>
          <w:iCs/>
          <w:kern w:val="2"/>
          <w:sz w:val="24"/>
          <w:szCs w:val="24"/>
          <w:bdr w:val="none" w:sz="0" w:space="0" w:color="auto" w:frame="1"/>
          <w:lang w:eastAsia="zh-CN" w:bidi="hi-IN"/>
        </w:rPr>
        <w:t>gritech</w:t>
      </w:r>
      <w:r w:rsidRPr="009770A8">
        <w:rPr>
          <w:rFonts w:ascii="Times New Roman" w:eastAsia="NSimSun" w:hAnsi="Times New Roman"/>
          <w:i/>
          <w:iCs/>
          <w:kern w:val="2"/>
          <w:sz w:val="24"/>
          <w:szCs w:val="24"/>
          <w:bdr w:val="none" w:sz="0" w:space="0" w:color="auto" w:frame="1"/>
          <w:lang w:eastAsia="zh-CN" w:bidi="hi-IN"/>
        </w:rPr>
        <w:t xml:space="preserve">. </w:t>
      </w:r>
      <w:bookmarkEnd w:id="0"/>
      <w:r w:rsidRPr="009770A8">
        <w:rPr>
          <w:rFonts w:ascii="Times New Roman" w:eastAsia="NSimSun" w:hAnsi="Times New Roman"/>
          <w:i/>
          <w:iCs/>
          <w:kern w:val="2"/>
          <w:sz w:val="24"/>
          <w:szCs w:val="24"/>
          <w:bdr w:val="none" w:sz="0" w:space="0" w:color="auto" w:frame="1"/>
          <w:lang w:eastAsia="zh-CN" w:bidi="hi-IN"/>
        </w:rPr>
        <w:t>Rafforzat</w:t>
      </w:r>
      <w:r w:rsidR="00EF3F50">
        <w:rPr>
          <w:rFonts w:ascii="Times New Roman" w:eastAsia="NSimSun" w:hAnsi="Times New Roman"/>
          <w:i/>
          <w:iCs/>
          <w:kern w:val="2"/>
          <w:sz w:val="24"/>
          <w:szCs w:val="24"/>
          <w:bdr w:val="none" w:sz="0" w:space="0" w:color="auto" w:frame="1"/>
          <w:lang w:eastAsia="zh-CN" w:bidi="hi-IN"/>
        </w:rPr>
        <w:t xml:space="preserve">o il programma </w:t>
      </w:r>
      <w:r w:rsidR="00E42606">
        <w:rPr>
          <w:rFonts w:ascii="Times New Roman" w:eastAsia="NSimSun" w:hAnsi="Times New Roman"/>
          <w:i/>
          <w:iCs/>
          <w:kern w:val="2"/>
          <w:sz w:val="24"/>
          <w:szCs w:val="24"/>
          <w:bdr w:val="none" w:sz="0" w:space="0" w:color="auto" w:frame="1"/>
          <w:lang w:eastAsia="zh-CN" w:bidi="hi-IN"/>
        </w:rPr>
        <w:t>e</w:t>
      </w:r>
      <w:r w:rsidR="00EF3F50">
        <w:rPr>
          <w:rFonts w:ascii="Times New Roman" w:eastAsia="NSimSun" w:hAnsi="Times New Roman"/>
          <w:i/>
          <w:iCs/>
          <w:kern w:val="2"/>
          <w:sz w:val="24"/>
          <w:szCs w:val="24"/>
          <w:bdr w:val="none" w:sz="0" w:space="0" w:color="auto" w:frame="1"/>
          <w:lang w:eastAsia="zh-CN" w:bidi="hi-IN"/>
        </w:rPr>
        <w:t>venti</w:t>
      </w:r>
      <w:r w:rsidR="00C862D0">
        <w:rPr>
          <w:rFonts w:ascii="Times New Roman" w:eastAsia="NSimSun" w:hAnsi="Times New Roman"/>
          <w:i/>
          <w:iCs/>
          <w:kern w:val="2"/>
          <w:sz w:val="24"/>
          <w:szCs w:val="24"/>
          <w:bdr w:val="none" w:sz="0" w:space="0" w:color="auto" w:frame="1"/>
          <w:lang w:eastAsia="zh-CN" w:bidi="hi-IN"/>
        </w:rPr>
        <w:t xml:space="preserve"> e</w:t>
      </w:r>
      <w:r w:rsidR="00EF3F50">
        <w:rPr>
          <w:rFonts w:ascii="Times New Roman" w:eastAsia="NSimSun" w:hAnsi="Times New Roman"/>
          <w:i/>
          <w:iCs/>
          <w:kern w:val="2"/>
          <w:sz w:val="24"/>
          <w:szCs w:val="24"/>
          <w:bdr w:val="none" w:sz="0" w:space="0" w:color="auto" w:frame="1"/>
          <w:lang w:eastAsia="zh-CN" w:bidi="hi-IN"/>
        </w:rPr>
        <w:t xml:space="preserve"> </w:t>
      </w:r>
      <w:r w:rsidR="00685BBE">
        <w:rPr>
          <w:rFonts w:ascii="Times New Roman" w:eastAsia="NSimSun" w:hAnsi="Times New Roman"/>
          <w:i/>
          <w:iCs/>
          <w:kern w:val="2"/>
          <w:sz w:val="24"/>
          <w:szCs w:val="24"/>
          <w:bdr w:val="none" w:sz="0" w:space="0" w:color="auto" w:frame="1"/>
          <w:lang w:eastAsia="zh-CN" w:bidi="hi-IN"/>
        </w:rPr>
        <w:t xml:space="preserve">convegni </w:t>
      </w:r>
      <w:r w:rsidRPr="009770A8">
        <w:rPr>
          <w:rFonts w:ascii="Times New Roman" w:eastAsia="NSimSun" w:hAnsi="Times New Roman"/>
          <w:i/>
          <w:iCs/>
          <w:kern w:val="2"/>
          <w:sz w:val="24"/>
          <w:szCs w:val="24"/>
          <w:bdr w:val="none" w:sz="0" w:space="0" w:color="auto" w:frame="1"/>
          <w:lang w:eastAsia="zh-CN" w:bidi="hi-IN"/>
        </w:rPr>
        <w:t>dedicat</w:t>
      </w:r>
      <w:r w:rsidR="00013858">
        <w:rPr>
          <w:rFonts w:ascii="Times New Roman" w:eastAsia="NSimSun" w:hAnsi="Times New Roman"/>
          <w:i/>
          <w:iCs/>
          <w:kern w:val="2"/>
          <w:sz w:val="24"/>
          <w:szCs w:val="24"/>
          <w:bdr w:val="none" w:sz="0" w:space="0" w:color="auto" w:frame="1"/>
          <w:lang w:eastAsia="zh-CN" w:bidi="hi-IN"/>
        </w:rPr>
        <w:t>i</w:t>
      </w:r>
      <w:r w:rsidRPr="009770A8">
        <w:rPr>
          <w:rFonts w:ascii="Times New Roman" w:eastAsia="NSimSun" w:hAnsi="Times New Roman"/>
          <w:i/>
          <w:iCs/>
          <w:kern w:val="2"/>
          <w:sz w:val="24"/>
          <w:szCs w:val="24"/>
          <w:bdr w:val="none" w:sz="0" w:space="0" w:color="auto" w:frame="1"/>
          <w:lang w:eastAsia="zh-CN" w:bidi="hi-IN"/>
        </w:rPr>
        <w:t xml:space="preserve"> ai temi più caldi per il settore. </w:t>
      </w:r>
      <w:r w:rsidR="00C862D0">
        <w:rPr>
          <w:rFonts w:ascii="Times New Roman" w:eastAsia="NSimSun" w:hAnsi="Times New Roman"/>
          <w:i/>
          <w:iCs/>
          <w:kern w:val="2"/>
          <w:sz w:val="24"/>
          <w:szCs w:val="24"/>
          <w:bdr w:val="none" w:sz="0" w:space="0" w:color="auto" w:frame="1"/>
          <w:lang w:eastAsia="zh-CN" w:bidi="hi-IN"/>
        </w:rPr>
        <w:t>I</w:t>
      </w:r>
      <w:r w:rsidRPr="009770A8">
        <w:rPr>
          <w:rFonts w:ascii="Times New Roman" w:eastAsia="NSimSun" w:hAnsi="Times New Roman"/>
          <w:i/>
          <w:iCs/>
          <w:kern w:val="2"/>
          <w:sz w:val="24"/>
          <w:szCs w:val="24"/>
          <w:bdr w:val="none" w:sz="0" w:space="0" w:color="auto" w:frame="1"/>
          <w:lang w:eastAsia="zh-CN" w:bidi="hi-IN"/>
        </w:rPr>
        <w:t xml:space="preserve">ngresso gratuito per l’intera giornata inaugurale, </w:t>
      </w:r>
      <w:r w:rsidR="00381568">
        <w:rPr>
          <w:rFonts w:ascii="Times New Roman" w:eastAsia="NSimSun" w:hAnsi="Times New Roman"/>
          <w:i/>
          <w:iCs/>
          <w:kern w:val="2"/>
          <w:sz w:val="24"/>
          <w:szCs w:val="24"/>
          <w:bdr w:val="none" w:sz="0" w:space="0" w:color="auto" w:frame="1"/>
          <w:lang w:eastAsia="zh-CN" w:bidi="hi-IN"/>
        </w:rPr>
        <w:t xml:space="preserve">per sostenere </w:t>
      </w:r>
      <w:r w:rsidR="00685BBE">
        <w:rPr>
          <w:rFonts w:ascii="Times New Roman" w:eastAsia="NSimSun" w:hAnsi="Times New Roman"/>
          <w:i/>
          <w:iCs/>
          <w:kern w:val="2"/>
          <w:sz w:val="24"/>
          <w:szCs w:val="24"/>
          <w:bdr w:val="none" w:sz="0" w:space="0" w:color="auto" w:frame="1"/>
          <w:lang w:eastAsia="zh-CN" w:bidi="hi-IN"/>
        </w:rPr>
        <w:t>gli</w:t>
      </w:r>
      <w:r w:rsidRPr="009770A8">
        <w:rPr>
          <w:rFonts w:ascii="Times New Roman" w:eastAsia="NSimSun" w:hAnsi="Times New Roman"/>
          <w:i/>
          <w:iCs/>
          <w:kern w:val="2"/>
          <w:sz w:val="24"/>
          <w:szCs w:val="24"/>
          <w:bdr w:val="none" w:sz="0" w:space="0" w:color="auto" w:frame="1"/>
          <w:lang w:eastAsia="zh-CN" w:bidi="hi-IN"/>
        </w:rPr>
        <w:t xml:space="preserve"> espositori e agevolare </w:t>
      </w:r>
      <w:r w:rsidR="00381568">
        <w:rPr>
          <w:rFonts w:ascii="Times New Roman" w:eastAsia="NSimSun" w:hAnsi="Times New Roman"/>
          <w:i/>
          <w:iCs/>
          <w:kern w:val="2"/>
          <w:sz w:val="24"/>
          <w:szCs w:val="24"/>
          <w:bdr w:val="none" w:sz="0" w:space="0" w:color="auto" w:frame="1"/>
          <w:lang w:eastAsia="zh-CN" w:bidi="hi-IN"/>
        </w:rPr>
        <w:t xml:space="preserve">operatori e </w:t>
      </w:r>
      <w:r w:rsidRPr="009770A8">
        <w:rPr>
          <w:rFonts w:ascii="Times New Roman" w:eastAsia="NSimSun" w:hAnsi="Times New Roman"/>
          <w:i/>
          <w:iCs/>
          <w:kern w:val="2"/>
          <w:sz w:val="24"/>
          <w:szCs w:val="24"/>
          <w:bdr w:val="none" w:sz="0" w:space="0" w:color="auto" w:frame="1"/>
          <w:lang w:eastAsia="zh-CN" w:bidi="hi-IN"/>
        </w:rPr>
        <w:t>pubblico.</w:t>
      </w:r>
      <w:r w:rsidR="00C862D0">
        <w:rPr>
          <w:rFonts w:ascii="Times New Roman" w:eastAsia="NSimSun" w:hAnsi="Times New Roman"/>
          <w:i/>
          <w:iCs/>
          <w:kern w:val="2"/>
          <w:sz w:val="24"/>
          <w:szCs w:val="24"/>
          <w:bdr w:val="none" w:sz="0" w:space="0" w:color="auto" w:frame="1"/>
          <w:lang w:eastAsia="zh-CN" w:bidi="hi-IN"/>
        </w:rPr>
        <w:t xml:space="preserve"> C</w:t>
      </w:r>
      <w:r w:rsidRPr="009770A8">
        <w:rPr>
          <w:rFonts w:ascii="Times New Roman" w:eastAsia="NSimSun" w:hAnsi="Times New Roman"/>
          <w:i/>
          <w:iCs/>
          <w:kern w:val="2"/>
          <w:sz w:val="24"/>
          <w:szCs w:val="24"/>
          <w:bdr w:val="none" w:sz="0" w:space="0" w:color="auto" w:frame="1"/>
          <w:lang w:eastAsia="zh-CN" w:bidi="hi-IN"/>
        </w:rPr>
        <w:t>erimonia d’inaugurazione con le autorità</w:t>
      </w:r>
      <w:r w:rsidR="00C862D0">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 xml:space="preserve">venerdì </w:t>
      </w:r>
      <w:r>
        <w:rPr>
          <w:rFonts w:ascii="Times New Roman" w:eastAsia="NSimSun" w:hAnsi="Times New Roman"/>
          <w:i/>
          <w:iCs/>
          <w:kern w:val="2"/>
          <w:sz w:val="24"/>
          <w:szCs w:val="24"/>
          <w:bdr w:val="none" w:sz="0" w:space="0" w:color="auto" w:frame="1"/>
          <w:lang w:eastAsia="zh-CN" w:bidi="hi-IN"/>
        </w:rPr>
        <w:t xml:space="preserve">5 settembre </w:t>
      </w:r>
      <w:r w:rsidRPr="009770A8">
        <w:rPr>
          <w:rFonts w:ascii="Times New Roman" w:eastAsia="NSimSun" w:hAnsi="Times New Roman"/>
          <w:i/>
          <w:iCs/>
          <w:kern w:val="2"/>
          <w:sz w:val="24"/>
          <w:szCs w:val="24"/>
          <w:bdr w:val="none" w:sz="0" w:space="0" w:color="auto" w:frame="1"/>
          <w:lang w:eastAsia="zh-CN" w:bidi="hi-IN"/>
        </w:rPr>
        <w:t>alle ore</w:t>
      </w:r>
      <w:r w:rsidR="00C862D0">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14:15</w:t>
      </w:r>
      <w:bookmarkStart w:id="1" w:name="_Hlk204943417"/>
      <w:r>
        <w:rPr>
          <w:rFonts w:ascii="Times New Roman" w:eastAsia="NSimSun" w:hAnsi="Times New Roman"/>
          <w:i/>
          <w:iCs/>
          <w:kern w:val="2"/>
          <w:sz w:val="24"/>
          <w:szCs w:val="24"/>
          <w:bdr w:val="none" w:sz="0" w:space="0" w:color="auto" w:frame="1"/>
          <w:lang w:eastAsia="zh-CN" w:bidi="hi-IN"/>
        </w:rPr>
        <w:t>.</w:t>
      </w:r>
      <w:r w:rsidR="00C862D0">
        <w:rPr>
          <w:rFonts w:ascii="Times New Roman" w:eastAsia="NSimSun" w:hAnsi="Times New Roman"/>
          <w:i/>
          <w:iCs/>
          <w:kern w:val="2"/>
          <w:sz w:val="24"/>
          <w:szCs w:val="24"/>
          <w:bdr w:val="none" w:sz="0" w:space="0" w:color="auto" w:frame="1"/>
          <w:lang w:eastAsia="zh-CN" w:bidi="hi-IN"/>
        </w:rPr>
        <w:t xml:space="preserve"> </w:t>
      </w:r>
    </w:p>
    <w:p w14:paraId="589143F3" w14:textId="1490DB10" w:rsidR="009770A8" w:rsidRPr="009770A8" w:rsidRDefault="009770A8" w:rsidP="00C862D0">
      <w:pPr>
        <w:spacing w:after="0" w:line="240" w:lineRule="auto"/>
        <w:jc w:val="center"/>
        <w:rPr>
          <w:rFonts w:ascii="Times New Roman" w:eastAsia="NSimSun" w:hAnsi="Times New Roman"/>
          <w:i/>
          <w:iCs/>
          <w:kern w:val="2"/>
          <w:sz w:val="24"/>
          <w:szCs w:val="24"/>
          <w:bdr w:val="none" w:sz="0" w:space="0" w:color="auto" w:frame="1"/>
          <w:lang w:eastAsia="zh-CN" w:bidi="hi-IN"/>
        </w:rPr>
      </w:pPr>
      <w:r>
        <w:rPr>
          <w:rFonts w:ascii="Times New Roman" w:eastAsia="NSimSun" w:hAnsi="Times New Roman"/>
          <w:i/>
          <w:iCs/>
          <w:kern w:val="2"/>
          <w:sz w:val="24"/>
          <w:szCs w:val="24"/>
          <w:bdr w:val="none" w:sz="0" w:space="0" w:color="auto" w:frame="1"/>
          <w:lang w:eastAsia="zh-CN" w:bidi="hi-IN"/>
        </w:rPr>
        <w:t>Orari aperture</w:t>
      </w:r>
      <w:r w:rsidRPr="009770A8">
        <w:rPr>
          <w:rFonts w:ascii="Times New Roman" w:eastAsia="NSimSun" w:hAnsi="Times New Roman"/>
          <w:i/>
          <w:iCs/>
          <w:kern w:val="2"/>
          <w:sz w:val="24"/>
          <w:szCs w:val="24"/>
          <w:bdr w:val="none" w:sz="0" w:space="0" w:color="auto" w:frame="1"/>
          <w:lang w:eastAsia="zh-CN" w:bidi="hi-IN"/>
        </w:rPr>
        <w:t xml:space="preserve"> al pubblico</w:t>
      </w:r>
      <w:r>
        <w:rPr>
          <w:rFonts w:ascii="Times New Roman" w:eastAsia="NSimSun" w:hAnsi="Times New Roman"/>
          <w:i/>
          <w:iCs/>
          <w:kern w:val="2"/>
          <w:sz w:val="24"/>
          <w:szCs w:val="24"/>
          <w:bdr w:val="none" w:sz="0" w:space="0" w:color="auto" w:frame="1"/>
          <w:lang w:eastAsia="zh-CN" w:bidi="hi-IN"/>
        </w:rPr>
        <w:t>: venerdì</w:t>
      </w:r>
      <w:r w:rsidR="00381568">
        <w:rPr>
          <w:rFonts w:ascii="Times New Roman" w:eastAsia="NSimSun" w:hAnsi="Times New Roman"/>
          <w:i/>
          <w:iCs/>
          <w:kern w:val="2"/>
          <w:sz w:val="24"/>
          <w:szCs w:val="24"/>
          <w:bdr w:val="none" w:sz="0" w:space="0" w:color="auto" w:frame="1"/>
          <w:lang w:eastAsia="zh-CN" w:bidi="hi-IN"/>
        </w:rPr>
        <w:t xml:space="preserve"> </w:t>
      </w:r>
      <w:r>
        <w:rPr>
          <w:rFonts w:ascii="Times New Roman" w:eastAsia="NSimSun" w:hAnsi="Times New Roman"/>
          <w:i/>
          <w:iCs/>
          <w:kern w:val="2"/>
          <w:sz w:val="24"/>
          <w:szCs w:val="24"/>
          <w:bdr w:val="none" w:sz="0" w:space="0" w:color="auto" w:frame="1"/>
          <w:lang w:eastAsia="zh-CN" w:bidi="hi-IN"/>
        </w:rPr>
        <w:t>e s</w:t>
      </w:r>
      <w:r w:rsidRPr="009770A8">
        <w:rPr>
          <w:rFonts w:ascii="Times New Roman" w:eastAsia="NSimSun" w:hAnsi="Times New Roman"/>
          <w:i/>
          <w:iCs/>
          <w:kern w:val="2"/>
          <w:sz w:val="24"/>
          <w:szCs w:val="24"/>
          <w:bdr w:val="none" w:sz="0" w:space="0" w:color="auto" w:frame="1"/>
          <w:lang w:eastAsia="zh-CN" w:bidi="hi-IN"/>
        </w:rPr>
        <w:t>abato</w:t>
      </w:r>
      <w:r w:rsidR="00381568">
        <w:rPr>
          <w:rFonts w:ascii="Times New Roman" w:eastAsia="NSimSun" w:hAnsi="Times New Roman"/>
          <w:i/>
          <w:iCs/>
          <w:kern w:val="2"/>
          <w:sz w:val="24"/>
          <w:szCs w:val="24"/>
          <w:bdr w:val="none" w:sz="0" w:space="0" w:color="auto" w:frame="1"/>
          <w:lang w:eastAsia="zh-CN" w:bidi="hi-IN"/>
        </w:rPr>
        <w:t>,</w:t>
      </w:r>
      <w:r>
        <w:rPr>
          <w:rFonts w:ascii="Times New Roman" w:eastAsia="NSimSun" w:hAnsi="Times New Roman"/>
          <w:i/>
          <w:iCs/>
          <w:kern w:val="2"/>
          <w:sz w:val="24"/>
          <w:szCs w:val="24"/>
          <w:bdr w:val="none" w:sz="0" w:space="0" w:color="auto" w:frame="1"/>
          <w:lang w:eastAsia="zh-CN" w:bidi="hi-IN"/>
        </w:rPr>
        <w:t xml:space="preserve"> </w:t>
      </w:r>
      <w:r w:rsidRPr="009770A8">
        <w:rPr>
          <w:rFonts w:ascii="Times New Roman" w:eastAsia="NSimSun" w:hAnsi="Times New Roman"/>
          <w:i/>
          <w:iCs/>
          <w:kern w:val="2"/>
          <w:sz w:val="24"/>
          <w:szCs w:val="24"/>
          <w:bdr w:val="none" w:sz="0" w:space="0" w:color="auto" w:frame="1"/>
          <w:lang w:eastAsia="zh-CN" w:bidi="hi-IN"/>
        </w:rPr>
        <w:t>14:00 – 22:00</w:t>
      </w:r>
      <w:r>
        <w:rPr>
          <w:rFonts w:ascii="Times New Roman" w:eastAsia="NSimSun" w:hAnsi="Times New Roman"/>
          <w:i/>
          <w:iCs/>
          <w:kern w:val="2"/>
          <w:sz w:val="24"/>
          <w:szCs w:val="24"/>
          <w:bdr w:val="none" w:sz="0" w:space="0" w:color="auto" w:frame="1"/>
          <w:lang w:eastAsia="zh-CN" w:bidi="hi-IN"/>
        </w:rPr>
        <w:t>;</w:t>
      </w:r>
      <w:r w:rsidRPr="009770A8">
        <w:rPr>
          <w:rFonts w:ascii="Times New Roman" w:eastAsia="NSimSun" w:hAnsi="Times New Roman"/>
          <w:i/>
          <w:iCs/>
          <w:kern w:val="2"/>
          <w:sz w:val="24"/>
          <w:szCs w:val="24"/>
          <w:bdr w:val="none" w:sz="0" w:space="0" w:color="auto" w:frame="1"/>
          <w:lang w:eastAsia="zh-CN" w:bidi="hi-IN"/>
        </w:rPr>
        <w:t xml:space="preserve"> domenica</w:t>
      </w:r>
      <w:r w:rsidR="00381568">
        <w:rPr>
          <w:rFonts w:ascii="Times New Roman" w:eastAsia="NSimSun" w:hAnsi="Times New Roman"/>
          <w:i/>
          <w:iCs/>
          <w:kern w:val="2"/>
          <w:sz w:val="24"/>
          <w:szCs w:val="24"/>
          <w:bdr w:val="none" w:sz="0" w:space="0" w:color="auto" w:frame="1"/>
          <w:lang w:eastAsia="zh-CN" w:bidi="hi-IN"/>
        </w:rPr>
        <w:t>,</w:t>
      </w:r>
      <w:r w:rsidRPr="009770A8">
        <w:rPr>
          <w:rFonts w:ascii="Times New Roman" w:eastAsia="NSimSun" w:hAnsi="Times New Roman"/>
          <w:i/>
          <w:iCs/>
          <w:kern w:val="2"/>
          <w:sz w:val="24"/>
          <w:szCs w:val="24"/>
          <w:bdr w:val="none" w:sz="0" w:space="0" w:color="auto" w:frame="1"/>
          <w:lang w:eastAsia="zh-CN" w:bidi="hi-IN"/>
        </w:rPr>
        <w:t xml:space="preserve"> 9:00 – 19:00</w:t>
      </w:r>
      <w:bookmarkEnd w:id="1"/>
    </w:p>
    <w:p w14:paraId="159B9125" w14:textId="77777777" w:rsidR="009770A8" w:rsidRPr="009770A8" w:rsidRDefault="009770A8" w:rsidP="009770A8">
      <w:pPr>
        <w:spacing w:after="0"/>
        <w:jc w:val="both"/>
        <w:rPr>
          <w:rFonts w:ascii="Times New Roman" w:hAnsi="Times New Roman"/>
          <w:sz w:val="26"/>
          <w:szCs w:val="26"/>
        </w:rPr>
      </w:pPr>
    </w:p>
    <w:p w14:paraId="5593DE32" w14:textId="21CF2602" w:rsidR="009770A8" w:rsidRPr="00487394" w:rsidRDefault="009770A8" w:rsidP="00A65B32">
      <w:pPr>
        <w:spacing w:after="0"/>
        <w:jc w:val="both"/>
        <w:rPr>
          <w:rFonts w:ascii="Times New Roman" w:eastAsia="NSimSun" w:hAnsi="Times New Roman"/>
          <w:b/>
          <w:bCs/>
          <w:kern w:val="2"/>
          <w:sz w:val="23"/>
          <w:szCs w:val="23"/>
          <w:bdr w:val="none" w:sz="0" w:space="0" w:color="auto" w:frame="1"/>
          <w:lang w:eastAsia="zh-CN" w:bidi="hi-IN"/>
        </w:rPr>
      </w:pPr>
      <w:r w:rsidRPr="00487394">
        <w:rPr>
          <w:rFonts w:ascii="Times New Roman" w:eastAsia="NSimSun" w:hAnsi="Times New Roman"/>
          <w:kern w:val="2"/>
          <w:sz w:val="23"/>
          <w:szCs w:val="23"/>
          <w:bdr w:val="none" w:sz="0" w:space="0" w:color="auto" w:frame="1"/>
          <w:lang w:eastAsia="zh-CN" w:bidi="hi-IN"/>
        </w:rPr>
        <w:t xml:space="preserve">Bergamo, </w:t>
      </w:r>
      <w:r w:rsidR="004D32E0" w:rsidRPr="00487394">
        <w:rPr>
          <w:rFonts w:ascii="Times New Roman" w:eastAsia="NSimSun" w:hAnsi="Times New Roman"/>
          <w:kern w:val="2"/>
          <w:sz w:val="23"/>
          <w:szCs w:val="23"/>
          <w:bdr w:val="none" w:sz="0" w:space="0" w:color="auto" w:frame="1"/>
          <w:lang w:eastAsia="zh-CN" w:bidi="hi-IN"/>
        </w:rPr>
        <w:t>28</w:t>
      </w:r>
      <w:r w:rsidRPr="00487394">
        <w:rPr>
          <w:rFonts w:ascii="Times New Roman" w:eastAsia="NSimSun" w:hAnsi="Times New Roman"/>
          <w:kern w:val="2"/>
          <w:sz w:val="23"/>
          <w:szCs w:val="23"/>
          <w:bdr w:val="none" w:sz="0" w:space="0" w:color="auto" w:frame="1"/>
          <w:lang w:eastAsia="zh-CN" w:bidi="hi-IN"/>
        </w:rPr>
        <w:t xml:space="preserve"> agosto 2025 - </w:t>
      </w:r>
      <w:bookmarkStart w:id="2" w:name="_Hlk207021792"/>
      <w:r w:rsidR="00AE1032" w:rsidRPr="00487394">
        <w:rPr>
          <w:rFonts w:ascii="Times New Roman" w:eastAsia="NSimSun" w:hAnsi="Times New Roman"/>
          <w:b/>
          <w:bCs/>
          <w:kern w:val="2"/>
          <w:sz w:val="23"/>
          <w:szCs w:val="23"/>
          <w:bdr w:val="none" w:sz="0" w:space="0" w:color="auto" w:frame="1"/>
          <w:lang w:eastAsia="zh-CN" w:bidi="hi-IN"/>
        </w:rPr>
        <w:t>D</w:t>
      </w:r>
      <w:r w:rsidRPr="00487394">
        <w:rPr>
          <w:rFonts w:ascii="Times New Roman" w:eastAsia="NSimSun" w:hAnsi="Times New Roman"/>
          <w:b/>
          <w:bCs/>
          <w:kern w:val="2"/>
          <w:sz w:val="23"/>
          <w:szCs w:val="23"/>
          <w:bdr w:val="none" w:sz="0" w:space="0" w:color="auto" w:frame="1"/>
          <w:lang w:eastAsia="zh-CN" w:bidi="hi-IN"/>
        </w:rPr>
        <w:t xml:space="preserve">a venerdì 5 a domenica 7 settembre 2025 torna alla Fiera di Bergamo l’attesa Fiera di Sant’Alessandro (FdSA), rassegna regionale dedicata al settore </w:t>
      </w:r>
      <w:r w:rsidR="00E42606">
        <w:rPr>
          <w:rFonts w:ascii="Times New Roman" w:eastAsia="NSimSun" w:hAnsi="Times New Roman"/>
          <w:b/>
          <w:bCs/>
          <w:kern w:val="2"/>
          <w:sz w:val="23"/>
          <w:szCs w:val="23"/>
          <w:bdr w:val="none" w:sz="0" w:space="0" w:color="auto" w:frame="1"/>
          <w:lang w:eastAsia="zh-CN" w:bidi="hi-IN"/>
        </w:rPr>
        <w:t>p</w:t>
      </w:r>
      <w:r w:rsidRPr="00487394">
        <w:rPr>
          <w:rFonts w:ascii="Times New Roman" w:eastAsia="NSimSun" w:hAnsi="Times New Roman"/>
          <w:b/>
          <w:bCs/>
          <w:kern w:val="2"/>
          <w:sz w:val="23"/>
          <w:szCs w:val="23"/>
          <w:bdr w:val="none" w:sz="0" w:space="0" w:color="auto" w:frame="1"/>
          <w:lang w:eastAsia="zh-CN" w:bidi="hi-IN"/>
        </w:rPr>
        <w:t>rimario.</w:t>
      </w:r>
      <w:bookmarkStart w:id="3" w:name="_Hlk176273764"/>
      <w:r w:rsidRPr="00487394">
        <w:rPr>
          <w:rFonts w:ascii="Times New Roman" w:eastAsia="NSimSun" w:hAnsi="Times New Roman"/>
          <w:b/>
          <w:bCs/>
          <w:kern w:val="2"/>
          <w:sz w:val="23"/>
          <w:szCs w:val="23"/>
          <w:bdr w:val="none" w:sz="0" w:space="0" w:color="auto" w:frame="1"/>
          <w:lang w:eastAsia="zh-CN" w:bidi="hi-IN"/>
        </w:rPr>
        <w:t xml:space="preserve"> </w:t>
      </w:r>
      <w:bookmarkEnd w:id="3"/>
      <w:r w:rsidRPr="00487394">
        <w:rPr>
          <w:rFonts w:ascii="Times New Roman" w:eastAsia="NSimSun" w:hAnsi="Times New Roman"/>
          <w:b/>
          <w:bCs/>
          <w:kern w:val="2"/>
          <w:sz w:val="23"/>
          <w:szCs w:val="23"/>
          <w:bdr w:val="none" w:sz="0" w:space="0" w:color="auto" w:frame="1"/>
          <w:lang w:eastAsia="zh-CN" w:bidi="hi-IN"/>
        </w:rPr>
        <w:t xml:space="preserve">Organizzata da Bergamo Fiera Nuova (BFN) in collaborazione con Promoberg, la manifestazione </w:t>
      </w:r>
      <w:r w:rsidR="00013858" w:rsidRPr="00487394">
        <w:rPr>
          <w:rFonts w:ascii="Times New Roman" w:eastAsia="NSimSun" w:hAnsi="Times New Roman"/>
          <w:b/>
          <w:bCs/>
          <w:kern w:val="2"/>
          <w:sz w:val="23"/>
          <w:szCs w:val="23"/>
          <w:bdr w:val="none" w:sz="0" w:space="0" w:color="auto" w:frame="1"/>
          <w:lang w:eastAsia="zh-CN" w:bidi="hi-IN"/>
        </w:rPr>
        <w:t xml:space="preserve">occupa complessivamente 40mila metri quadrati di superficie (15mila al coperto, i restanti in area esterna) e </w:t>
      </w:r>
      <w:r w:rsidRPr="00487394">
        <w:rPr>
          <w:rFonts w:ascii="Times New Roman" w:eastAsia="NSimSun" w:hAnsi="Times New Roman"/>
          <w:b/>
          <w:bCs/>
          <w:kern w:val="2"/>
          <w:sz w:val="23"/>
          <w:szCs w:val="23"/>
          <w:bdr w:val="none" w:sz="0" w:space="0" w:color="auto" w:frame="1"/>
          <w:lang w:eastAsia="zh-CN" w:bidi="hi-IN"/>
        </w:rPr>
        <w:t>taglia in splendida forma il traguardo delle 22 edizioni presso il centro espositivo e congressuale di via Lunga</w:t>
      </w:r>
      <w:r w:rsidR="00AE1032" w:rsidRPr="00487394">
        <w:rPr>
          <w:rFonts w:ascii="Times New Roman" w:eastAsia="NSimSun" w:hAnsi="Times New Roman"/>
          <w:b/>
          <w:bCs/>
          <w:kern w:val="2"/>
          <w:sz w:val="23"/>
          <w:szCs w:val="23"/>
          <w:bdr w:val="none" w:sz="0" w:space="0" w:color="auto" w:frame="1"/>
          <w:lang w:eastAsia="zh-CN" w:bidi="hi-IN"/>
        </w:rPr>
        <w:t>, nel solco tracciato lungo una Storia nata ben dodici secoli fa per omaggiare il santo patrono cittadino, in un mix tra antiche tradizioni (che si tramandano di generazione in generazione) innovazioni hi-tech e proiezioni nel futuro di un settore in continua evoluzione</w:t>
      </w:r>
      <w:r w:rsidR="00AE1032" w:rsidRPr="00487394">
        <w:rPr>
          <w:rFonts w:ascii="Times New Roman" w:eastAsia="NSimSun" w:hAnsi="Times New Roman"/>
          <w:kern w:val="2"/>
          <w:sz w:val="23"/>
          <w:szCs w:val="23"/>
          <w:bdr w:val="none" w:sz="0" w:space="0" w:color="auto" w:frame="1"/>
          <w:lang w:eastAsia="zh-CN" w:bidi="hi-IN"/>
        </w:rPr>
        <w:t>. Oltre ad essere un appuntamento strategico per</w:t>
      </w:r>
      <w:r w:rsidR="005C4460" w:rsidRPr="00487394">
        <w:rPr>
          <w:rFonts w:ascii="Times New Roman" w:eastAsia="NSimSun" w:hAnsi="Times New Roman"/>
          <w:kern w:val="2"/>
          <w:sz w:val="23"/>
          <w:szCs w:val="23"/>
          <w:bdr w:val="none" w:sz="0" w:space="0" w:color="auto" w:frame="1"/>
          <w:lang w:eastAsia="zh-CN" w:bidi="hi-IN"/>
        </w:rPr>
        <w:t xml:space="preserve"> il business de</w:t>
      </w:r>
      <w:r w:rsidR="00AE1032" w:rsidRPr="00487394">
        <w:rPr>
          <w:rFonts w:ascii="Times New Roman" w:eastAsia="NSimSun" w:hAnsi="Times New Roman"/>
          <w:kern w:val="2"/>
          <w:sz w:val="23"/>
          <w:szCs w:val="23"/>
          <w:bdr w:val="none" w:sz="0" w:space="0" w:color="auto" w:frame="1"/>
          <w:lang w:eastAsia="zh-CN" w:bidi="hi-IN"/>
        </w:rPr>
        <w:t xml:space="preserve">gli operatori </w:t>
      </w:r>
      <w:r w:rsidR="005C4460" w:rsidRPr="00487394">
        <w:rPr>
          <w:rFonts w:ascii="Times New Roman" w:eastAsia="NSimSun" w:hAnsi="Times New Roman"/>
          <w:kern w:val="2"/>
          <w:sz w:val="23"/>
          <w:szCs w:val="23"/>
          <w:bdr w:val="none" w:sz="0" w:space="0" w:color="auto" w:frame="1"/>
          <w:lang w:eastAsia="zh-CN" w:bidi="hi-IN"/>
        </w:rPr>
        <w:t>al lavoro</w:t>
      </w:r>
      <w:r w:rsidR="00AE1032" w:rsidRPr="00487394">
        <w:rPr>
          <w:rFonts w:ascii="Times New Roman" w:eastAsia="NSimSun" w:hAnsi="Times New Roman"/>
          <w:kern w:val="2"/>
          <w:sz w:val="23"/>
          <w:szCs w:val="23"/>
          <w:bdr w:val="none" w:sz="0" w:space="0" w:color="auto" w:frame="1"/>
          <w:lang w:eastAsia="zh-CN" w:bidi="hi-IN"/>
        </w:rPr>
        <w:t xml:space="preserve"> nei settori </w:t>
      </w:r>
      <w:r w:rsidR="00AE1032" w:rsidRPr="00487394">
        <w:rPr>
          <w:rFonts w:ascii="Times New Roman" w:eastAsia="NSimSun" w:hAnsi="Times New Roman"/>
          <w:b/>
          <w:bCs/>
          <w:kern w:val="2"/>
          <w:sz w:val="23"/>
          <w:szCs w:val="23"/>
          <w:bdr w:val="none" w:sz="0" w:space="0" w:color="auto" w:frame="1"/>
          <w:lang w:eastAsia="zh-CN" w:bidi="hi-IN"/>
        </w:rPr>
        <w:t xml:space="preserve">Agricoltura, Zootecnia, Macchinari </w:t>
      </w:r>
      <w:r w:rsidR="005C4460" w:rsidRPr="00487394">
        <w:rPr>
          <w:rFonts w:ascii="Times New Roman" w:eastAsia="NSimSun" w:hAnsi="Times New Roman"/>
          <w:b/>
          <w:bCs/>
          <w:kern w:val="2"/>
          <w:sz w:val="23"/>
          <w:szCs w:val="23"/>
          <w:bdr w:val="none" w:sz="0" w:space="0" w:color="auto" w:frame="1"/>
          <w:lang w:eastAsia="zh-CN" w:bidi="hi-IN"/>
        </w:rPr>
        <w:t xml:space="preserve">(compresi quelli da campo aperto) </w:t>
      </w:r>
      <w:r w:rsidR="00AE1032" w:rsidRPr="00487394">
        <w:rPr>
          <w:rFonts w:ascii="Times New Roman" w:eastAsia="NSimSun" w:hAnsi="Times New Roman"/>
          <w:b/>
          <w:bCs/>
          <w:kern w:val="2"/>
          <w:sz w:val="23"/>
          <w:szCs w:val="23"/>
          <w:bdr w:val="none" w:sz="0" w:space="0" w:color="auto" w:frame="1"/>
          <w:lang w:eastAsia="zh-CN" w:bidi="hi-IN"/>
        </w:rPr>
        <w:t>e Tecnologie hi-tech, Equitazione, Agroalimentare (con la valorizzazione dei prodotti tipici), e sui temi legati a bosco, energia</w:t>
      </w:r>
      <w:r w:rsidR="005C4460" w:rsidRPr="00487394">
        <w:rPr>
          <w:rFonts w:ascii="Times New Roman" w:eastAsia="NSimSun" w:hAnsi="Times New Roman"/>
          <w:b/>
          <w:bCs/>
          <w:kern w:val="2"/>
          <w:sz w:val="23"/>
          <w:szCs w:val="23"/>
          <w:bdr w:val="none" w:sz="0" w:space="0" w:color="auto" w:frame="1"/>
          <w:lang w:eastAsia="zh-CN" w:bidi="hi-IN"/>
        </w:rPr>
        <w:t xml:space="preserve">, </w:t>
      </w:r>
      <w:r w:rsidR="00AE1032" w:rsidRPr="00487394">
        <w:rPr>
          <w:rFonts w:ascii="Times New Roman" w:eastAsia="NSimSun" w:hAnsi="Times New Roman"/>
          <w:b/>
          <w:bCs/>
          <w:kern w:val="2"/>
          <w:sz w:val="23"/>
          <w:szCs w:val="23"/>
          <w:bdr w:val="none" w:sz="0" w:space="0" w:color="auto" w:frame="1"/>
          <w:lang w:eastAsia="zh-CN" w:bidi="hi-IN"/>
        </w:rPr>
        <w:t>agritech</w:t>
      </w:r>
      <w:r w:rsidR="005C4460" w:rsidRPr="00487394">
        <w:rPr>
          <w:rFonts w:ascii="Times New Roman" w:eastAsia="NSimSun" w:hAnsi="Times New Roman"/>
          <w:b/>
          <w:bCs/>
          <w:kern w:val="2"/>
          <w:sz w:val="23"/>
          <w:szCs w:val="23"/>
          <w:bdr w:val="none" w:sz="0" w:space="0" w:color="auto" w:frame="1"/>
          <w:lang w:eastAsia="zh-CN" w:bidi="hi-IN"/>
        </w:rPr>
        <w:t xml:space="preserve"> e fonti rinnovabili</w:t>
      </w:r>
      <w:r w:rsidR="00AE1032" w:rsidRPr="00487394">
        <w:rPr>
          <w:rFonts w:ascii="Times New Roman" w:eastAsia="NSimSun" w:hAnsi="Times New Roman"/>
          <w:kern w:val="2"/>
          <w:sz w:val="23"/>
          <w:szCs w:val="23"/>
          <w:bdr w:val="none" w:sz="0" w:space="0" w:color="auto" w:frame="1"/>
          <w:lang w:eastAsia="zh-CN" w:bidi="hi-IN"/>
        </w:rPr>
        <w:t>, la FdSA rappresenta anche un evento imperdibile per i tanti appassionati del mondo contadino</w:t>
      </w:r>
      <w:r w:rsidR="005C4460" w:rsidRPr="00487394">
        <w:rPr>
          <w:rFonts w:ascii="Times New Roman" w:eastAsia="NSimSun" w:hAnsi="Times New Roman"/>
          <w:kern w:val="2"/>
          <w:sz w:val="23"/>
          <w:szCs w:val="23"/>
          <w:bdr w:val="none" w:sz="0" w:space="0" w:color="auto" w:frame="1"/>
          <w:lang w:eastAsia="zh-CN" w:bidi="hi-IN"/>
        </w:rPr>
        <w:t xml:space="preserve"> (famiglie in primis)</w:t>
      </w:r>
      <w:r w:rsidR="00AE1032" w:rsidRPr="00487394">
        <w:rPr>
          <w:rFonts w:ascii="Times New Roman" w:eastAsia="NSimSun" w:hAnsi="Times New Roman"/>
          <w:kern w:val="2"/>
          <w:sz w:val="23"/>
          <w:szCs w:val="23"/>
          <w:bdr w:val="none" w:sz="0" w:space="0" w:color="auto" w:frame="1"/>
          <w:lang w:eastAsia="zh-CN" w:bidi="hi-IN"/>
        </w:rPr>
        <w:t xml:space="preserve">, dopo il rientro dalle vacanze estive. </w:t>
      </w:r>
      <w:r w:rsidR="00013858" w:rsidRPr="00487394">
        <w:rPr>
          <w:rFonts w:ascii="Times New Roman" w:eastAsia="NSimSun" w:hAnsi="Times New Roman"/>
          <w:b/>
          <w:bCs/>
          <w:kern w:val="2"/>
          <w:sz w:val="23"/>
          <w:szCs w:val="23"/>
          <w:bdr w:val="none" w:sz="0" w:space="0" w:color="auto" w:frame="1"/>
          <w:lang w:eastAsia="zh-CN" w:bidi="hi-IN"/>
        </w:rPr>
        <w:t xml:space="preserve">La FdSA abbina come di consueto all’ampia area espositiva un variegato </w:t>
      </w:r>
      <w:r w:rsidR="00361848" w:rsidRPr="00487394">
        <w:rPr>
          <w:rFonts w:ascii="Times New Roman" w:eastAsia="NSimSun" w:hAnsi="Times New Roman"/>
          <w:b/>
          <w:bCs/>
          <w:kern w:val="2"/>
          <w:sz w:val="23"/>
          <w:szCs w:val="23"/>
          <w:bdr w:val="none" w:sz="0" w:space="0" w:color="auto" w:frame="1"/>
          <w:lang w:eastAsia="zh-CN" w:bidi="hi-IN"/>
        </w:rPr>
        <w:t xml:space="preserve">e interessante </w:t>
      </w:r>
      <w:r w:rsidR="00013858" w:rsidRPr="00487394">
        <w:rPr>
          <w:rFonts w:ascii="Times New Roman" w:eastAsia="NSimSun" w:hAnsi="Times New Roman"/>
          <w:b/>
          <w:bCs/>
          <w:kern w:val="2"/>
          <w:sz w:val="23"/>
          <w:szCs w:val="23"/>
          <w:bdr w:val="none" w:sz="0" w:space="0" w:color="auto" w:frame="1"/>
          <w:lang w:eastAsia="zh-CN" w:bidi="hi-IN"/>
        </w:rPr>
        <w:t>programma di eventi collaterali</w:t>
      </w:r>
      <w:r w:rsidR="00361848" w:rsidRPr="00487394">
        <w:rPr>
          <w:rFonts w:ascii="Times New Roman" w:eastAsia="NSimSun" w:hAnsi="Times New Roman"/>
          <w:kern w:val="2"/>
          <w:sz w:val="23"/>
          <w:szCs w:val="23"/>
          <w:bdr w:val="none" w:sz="0" w:space="0" w:color="auto" w:frame="1"/>
          <w:lang w:eastAsia="zh-CN" w:bidi="hi-IN"/>
        </w:rPr>
        <w:t xml:space="preserve">, con </w:t>
      </w:r>
      <w:r w:rsidR="00013858" w:rsidRPr="00487394">
        <w:rPr>
          <w:rFonts w:ascii="Times New Roman" w:eastAsia="NSimSun" w:hAnsi="Times New Roman"/>
          <w:kern w:val="2"/>
          <w:sz w:val="23"/>
          <w:szCs w:val="23"/>
          <w:bdr w:val="none" w:sz="0" w:space="0" w:color="auto" w:frame="1"/>
          <w:lang w:eastAsia="zh-CN" w:bidi="hi-IN"/>
        </w:rPr>
        <w:t>un’attenzione particolare al tema dell’innovazione tecnologica in agricoltura e all’uso dell’intelligenza artificiale (AI) come strumento di crescita e trasformazione del settore agricolo e zootecnico</w:t>
      </w:r>
      <w:r w:rsidR="00487394" w:rsidRPr="00487394">
        <w:rPr>
          <w:rFonts w:ascii="Times New Roman" w:eastAsia="NSimSun" w:hAnsi="Times New Roman"/>
          <w:kern w:val="2"/>
          <w:sz w:val="23"/>
          <w:szCs w:val="23"/>
          <w:bdr w:val="none" w:sz="0" w:space="0" w:color="auto" w:frame="1"/>
          <w:lang w:eastAsia="zh-CN" w:bidi="hi-IN"/>
        </w:rPr>
        <w:t xml:space="preserve">: </w:t>
      </w:r>
      <w:r w:rsidR="00487394" w:rsidRPr="00487394">
        <w:rPr>
          <w:rFonts w:ascii="Times New Roman" w:eastAsia="NSimSun" w:hAnsi="Times New Roman"/>
          <w:b/>
          <w:bCs/>
          <w:kern w:val="2"/>
          <w:sz w:val="23"/>
          <w:szCs w:val="23"/>
          <w:bdr w:val="none" w:sz="0" w:space="0" w:color="auto" w:frame="1"/>
          <w:lang w:eastAsia="zh-CN" w:bidi="hi-IN"/>
        </w:rPr>
        <w:t xml:space="preserve">programma completo eventi: </w:t>
      </w:r>
      <w:hyperlink r:id="rId8" w:history="1">
        <w:r w:rsidR="00487394" w:rsidRPr="00487394">
          <w:rPr>
            <w:rStyle w:val="Collegamentoipertestuale"/>
            <w:rFonts w:ascii="Times New Roman" w:eastAsia="NSimSun" w:hAnsi="Times New Roman"/>
            <w:b/>
            <w:bCs/>
            <w:kern w:val="2"/>
            <w:sz w:val="23"/>
            <w:szCs w:val="23"/>
            <w:bdr w:val="none" w:sz="0" w:space="0" w:color="auto" w:frame="1"/>
            <w:lang w:eastAsia="zh-CN" w:bidi="hi-IN"/>
          </w:rPr>
          <w:t>https://fieradisantalessandro.it/programma-eventi/</w:t>
        </w:r>
      </w:hyperlink>
      <w:r w:rsidR="00487394" w:rsidRPr="00487394">
        <w:rPr>
          <w:rFonts w:ascii="Times New Roman" w:eastAsia="NSimSun" w:hAnsi="Times New Roman"/>
          <w:b/>
          <w:bCs/>
          <w:kern w:val="2"/>
          <w:sz w:val="23"/>
          <w:szCs w:val="23"/>
          <w:bdr w:val="none" w:sz="0" w:space="0" w:color="auto" w:frame="1"/>
          <w:lang w:eastAsia="zh-CN" w:bidi="hi-IN"/>
        </w:rPr>
        <w:t xml:space="preserve">). </w:t>
      </w:r>
      <w:r w:rsidRPr="00487394">
        <w:rPr>
          <w:rFonts w:ascii="Times New Roman" w:eastAsia="NSimSun" w:hAnsi="Times New Roman"/>
          <w:b/>
          <w:bCs/>
          <w:kern w:val="2"/>
          <w:sz w:val="23"/>
          <w:szCs w:val="23"/>
          <w:bdr w:val="none" w:sz="0" w:space="0" w:color="auto" w:frame="1"/>
          <w:lang w:eastAsia="zh-CN" w:bidi="hi-IN"/>
        </w:rPr>
        <w:t>Confermato l’ingresso gratuito per l’intera giornata inaugurale di venerdì</w:t>
      </w:r>
      <w:r w:rsidRPr="00487394">
        <w:rPr>
          <w:rFonts w:ascii="Times New Roman" w:eastAsia="NSimSun" w:hAnsi="Times New Roman"/>
          <w:kern w:val="2"/>
          <w:sz w:val="23"/>
          <w:szCs w:val="23"/>
          <w:bdr w:val="none" w:sz="0" w:space="0" w:color="auto" w:frame="1"/>
          <w:lang w:eastAsia="zh-CN" w:bidi="hi-IN"/>
        </w:rPr>
        <w:t xml:space="preserve">, per sostenere gli espositori e agevolare il pubblico. </w:t>
      </w:r>
      <w:r w:rsidR="00487394" w:rsidRPr="00487394">
        <w:rPr>
          <w:rFonts w:ascii="Times New Roman" w:eastAsia="NSimSun" w:hAnsi="Times New Roman"/>
          <w:b/>
          <w:bCs/>
          <w:kern w:val="2"/>
          <w:sz w:val="23"/>
          <w:szCs w:val="23"/>
          <w:bdr w:val="none" w:sz="0" w:space="0" w:color="auto" w:frame="1"/>
          <w:lang w:eastAsia="zh-CN" w:bidi="hi-IN"/>
        </w:rPr>
        <w:t xml:space="preserve">Ticket </w:t>
      </w:r>
      <w:r w:rsidR="00487394" w:rsidRPr="00487394">
        <w:rPr>
          <w:rFonts w:ascii="Times New Roman" w:eastAsia="NSimSun" w:hAnsi="Times New Roman"/>
          <w:kern w:val="2"/>
          <w:sz w:val="23"/>
          <w:szCs w:val="23"/>
          <w:bdr w:val="none" w:sz="0" w:space="0" w:color="auto" w:frame="1"/>
          <w:lang w:eastAsia="zh-CN" w:bidi="hi-IN"/>
        </w:rPr>
        <w:t xml:space="preserve">sabato e domenica: intero 10 euro (online 8 euro); ridotto 6 euro (dai 12 ai 16 anni compresi e over 65). Gratuito per bambini e ragazzi fino agli 11 </w:t>
      </w:r>
      <w:r w:rsidR="00E42606">
        <w:rPr>
          <w:rFonts w:ascii="Times New Roman" w:eastAsia="NSimSun" w:hAnsi="Times New Roman"/>
          <w:kern w:val="2"/>
          <w:sz w:val="23"/>
          <w:szCs w:val="23"/>
          <w:bdr w:val="none" w:sz="0" w:space="0" w:color="auto" w:frame="1"/>
          <w:lang w:eastAsia="zh-CN" w:bidi="hi-IN"/>
        </w:rPr>
        <w:t>a</w:t>
      </w:r>
      <w:r w:rsidR="00487394" w:rsidRPr="00487394">
        <w:rPr>
          <w:rFonts w:ascii="Times New Roman" w:eastAsia="NSimSun" w:hAnsi="Times New Roman"/>
          <w:kern w:val="2"/>
          <w:sz w:val="23"/>
          <w:szCs w:val="23"/>
          <w:bdr w:val="none" w:sz="0" w:space="0" w:color="auto" w:frame="1"/>
          <w:lang w:eastAsia="zh-CN" w:bidi="hi-IN"/>
        </w:rPr>
        <w:t>nni e persone con invalidità al 100%</w:t>
      </w:r>
      <w:r w:rsidR="00E42606">
        <w:rPr>
          <w:rFonts w:ascii="Times New Roman" w:eastAsia="NSimSun" w:hAnsi="Times New Roman"/>
          <w:kern w:val="2"/>
          <w:sz w:val="23"/>
          <w:szCs w:val="23"/>
          <w:bdr w:val="none" w:sz="0" w:space="0" w:color="auto" w:frame="1"/>
          <w:lang w:eastAsia="zh-CN" w:bidi="hi-IN"/>
        </w:rPr>
        <w:t xml:space="preserve"> con accompagnatore</w:t>
      </w:r>
      <w:r w:rsidR="00487394" w:rsidRPr="00487394">
        <w:rPr>
          <w:rFonts w:ascii="Times New Roman" w:eastAsia="NSimSun" w:hAnsi="Times New Roman"/>
          <w:kern w:val="2"/>
          <w:sz w:val="23"/>
          <w:szCs w:val="23"/>
          <w:bdr w:val="none" w:sz="0" w:space="0" w:color="auto" w:frame="1"/>
          <w:lang w:eastAsia="zh-CN" w:bidi="hi-IN"/>
        </w:rPr>
        <w:t xml:space="preserve">. </w:t>
      </w:r>
      <w:r w:rsidRPr="00487394">
        <w:rPr>
          <w:rFonts w:ascii="Times New Roman" w:eastAsia="NSimSun" w:hAnsi="Times New Roman"/>
          <w:b/>
          <w:bCs/>
          <w:kern w:val="2"/>
          <w:sz w:val="23"/>
          <w:szCs w:val="23"/>
          <w:bdr w:val="none" w:sz="0" w:space="0" w:color="auto" w:frame="1"/>
          <w:lang w:eastAsia="zh-CN" w:bidi="hi-IN"/>
        </w:rPr>
        <w:t>Orari apertura al pubblico</w:t>
      </w:r>
      <w:r w:rsidRPr="00487394">
        <w:rPr>
          <w:rFonts w:ascii="Times New Roman" w:eastAsia="NSimSun" w:hAnsi="Times New Roman"/>
          <w:kern w:val="2"/>
          <w:sz w:val="23"/>
          <w:szCs w:val="23"/>
          <w:bdr w:val="none" w:sz="0" w:space="0" w:color="auto" w:frame="1"/>
          <w:lang w:eastAsia="zh-CN" w:bidi="hi-IN"/>
        </w:rPr>
        <w:t xml:space="preserve">: venerdì e sabato, 14:00 – 22:00; domenica 9:00 – 19:00. </w:t>
      </w:r>
      <w:r w:rsidRPr="00487394">
        <w:rPr>
          <w:rFonts w:ascii="Times New Roman" w:eastAsia="NSimSun" w:hAnsi="Times New Roman"/>
          <w:b/>
          <w:bCs/>
          <w:kern w:val="2"/>
          <w:sz w:val="23"/>
          <w:szCs w:val="23"/>
          <w:bdr w:val="none" w:sz="0" w:space="0" w:color="auto" w:frame="1"/>
          <w:lang w:eastAsia="zh-CN" w:bidi="hi-IN"/>
        </w:rPr>
        <w:t>Cerimonia d’inaugurazione con le autorità</w:t>
      </w:r>
      <w:r w:rsidR="004D32E0" w:rsidRPr="00487394">
        <w:rPr>
          <w:rFonts w:ascii="Times New Roman" w:eastAsia="NSimSun" w:hAnsi="Times New Roman"/>
          <w:b/>
          <w:bCs/>
          <w:kern w:val="2"/>
          <w:sz w:val="23"/>
          <w:szCs w:val="23"/>
          <w:bdr w:val="none" w:sz="0" w:space="0" w:color="auto" w:frame="1"/>
          <w:lang w:eastAsia="zh-CN" w:bidi="hi-IN"/>
        </w:rPr>
        <w:t xml:space="preserve">: </w:t>
      </w:r>
      <w:r w:rsidRPr="00487394">
        <w:rPr>
          <w:rFonts w:ascii="Times New Roman" w:eastAsia="NSimSun" w:hAnsi="Times New Roman"/>
          <w:b/>
          <w:bCs/>
          <w:kern w:val="2"/>
          <w:sz w:val="23"/>
          <w:szCs w:val="23"/>
          <w:bdr w:val="none" w:sz="0" w:space="0" w:color="auto" w:frame="1"/>
          <w:lang w:eastAsia="zh-CN" w:bidi="hi-IN"/>
        </w:rPr>
        <w:t>venerdì ore 14:15</w:t>
      </w:r>
      <w:r w:rsidR="00487394" w:rsidRPr="00487394">
        <w:rPr>
          <w:rFonts w:ascii="Times New Roman" w:eastAsia="NSimSun" w:hAnsi="Times New Roman"/>
          <w:b/>
          <w:bCs/>
          <w:kern w:val="2"/>
          <w:sz w:val="23"/>
          <w:szCs w:val="23"/>
          <w:bdr w:val="none" w:sz="0" w:space="0" w:color="auto" w:frame="1"/>
          <w:lang w:eastAsia="zh-CN" w:bidi="hi-IN"/>
        </w:rPr>
        <w:t xml:space="preserve">. </w:t>
      </w:r>
    </w:p>
    <w:bookmarkEnd w:id="2"/>
    <w:p w14:paraId="18F02B12" w14:textId="77777777" w:rsidR="009770A8" w:rsidRPr="00487394" w:rsidRDefault="009770A8" w:rsidP="00A65B32">
      <w:pPr>
        <w:spacing w:after="0"/>
        <w:jc w:val="both"/>
        <w:rPr>
          <w:rFonts w:ascii="Times New Roman" w:eastAsia="NSimSun" w:hAnsi="Times New Roman"/>
          <w:b/>
          <w:bCs/>
          <w:kern w:val="2"/>
          <w:sz w:val="23"/>
          <w:szCs w:val="23"/>
          <w:bdr w:val="none" w:sz="0" w:space="0" w:color="auto" w:frame="1"/>
          <w:lang w:eastAsia="zh-CN" w:bidi="hi-IN"/>
        </w:rPr>
      </w:pPr>
    </w:p>
    <w:p w14:paraId="795A46AA" w14:textId="77777777" w:rsidR="00EF3F50" w:rsidRDefault="00AE1032" w:rsidP="00206244">
      <w:pPr>
        <w:spacing w:after="0"/>
        <w:jc w:val="both"/>
        <w:rPr>
          <w:rFonts w:ascii="Times New Roman" w:eastAsia="NSimSun" w:hAnsi="Times New Roman"/>
          <w:kern w:val="2"/>
          <w:sz w:val="23"/>
          <w:szCs w:val="23"/>
          <w:bdr w:val="none" w:sz="0" w:space="0" w:color="auto" w:frame="1"/>
          <w:lang w:eastAsia="zh-CN" w:bidi="hi-IN"/>
        </w:rPr>
      </w:pPr>
      <w:r w:rsidRPr="00487394">
        <w:rPr>
          <w:rFonts w:ascii="Times New Roman" w:eastAsia="NSimSun" w:hAnsi="Times New Roman"/>
          <w:kern w:val="2"/>
          <w:sz w:val="23"/>
          <w:szCs w:val="23"/>
          <w:bdr w:val="none" w:sz="0" w:space="0" w:color="auto" w:frame="1"/>
          <w:lang w:eastAsia="zh-CN" w:bidi="hi-IN"/>
        </w:rPr>
        <w:t>L</w:t>
      </w:r>
      <w:r w:rsidR="009770A8" w:rsidRPr="00487394">
        <w:rPr>
          <w:rFonts w:ascii="Times New Roman" w:eastAsia="NSimSun" w:hAnsi="Times New Roman"/>
          <w:kern w:val="2"/>
          <w:sz w:val="23"/>
          <w:szCs w:val="23"/>
          <w:bdr w:val="none" w:sz="0" w:space="0" w:color="auto" w:frame="1"/>
          <w:lang w:eastAsia="zh-CN" w:bidi="hi-IN"/>
        </w:rPr>
        <w:t>a FdSA nel corso della sua ultra-millenaria storia si è consolidata come evento di riferimento per gli operatori professionali e un’occasione imperdibile per gli appassionati di confrontarsi direttamente con tutti gli attori della filiera rurale. La Fiera sarà l’occasione migliore per fare il punto della situazione su una filiera che negli ultimi anni ha dovuto sempre di più fare i conti con il tema del cambiamento climatico</w:t>
      </w:r>
      <w:r w:rsidRPr="00487394">
        <w:rPr>
          <w:rFonts w:ascii="Times New Roman" w:eastAsia="NSimSun" w:hAnsi="Times New Roman"/>
          <w:kern w:val="2"/>
          <w:sz w:val="23"/>
          <w:szCs w:val="23"/>
          <w:bdr w:val="none" w:sz="0" w:space="0" w:color="auto" w:frame="1"/>
          <w:lang w:eastAsia="zh-CN" w:bidi="hi-IN"/>
        </w:rPr>
        <w:t xml:space="preserve">, </w:t>
      </w:r>
      <w:r w:rsidR="009770A8" w:rsidRPr="00487394">
        <w:rPr>
          <w:rFonts w:ascii="Times New Roman" w:eastAsia="NSimSun" w:hAnsi="Times New Roman"/>
          <w:kern w:val="2"/>
          <w:sz w:val="23"/>
          <w:szCs w:val="23"/>
          <w:bdr w:val="none" w:sz="0" w:space="0" w:color="auto" w:frame="1"/>
          <w:lang w:eastAsia="zh-CN" w:bidi="hi-IN"/>
        </w:rPr>
        <w:t>a cui si sono aggiunte periodiche problematiche di tipo sanitario per gli animali.</w:t>
      </w:r>
      <w:r w:rsidRPr="00487394">
        <w:rPr>
          <w:rFonts w:ascii="Times New Roman" w:eastAsia="NSimSun" w:hAnsi="Times New Roman"/>
          <w:kern w:val="2"/>
          <w:sz w:val="23"/>
          <w:szCs w:val="23"/>
          <w:bdr w:val="none" w:sz="0" w:space="0" w:color="auto" w:frame="1"/>
          <w:lang w:eastAsia="zh-CN" w:bidi="hi-IN"/>
        </w:rPr>
        <w:t xml:space="preserve"> </w:t>
      </w:r>
    </w:p>
    <w:p w14:paraId="61A51453" w14:textId="77777777" w:rsidR="00487394" w:rsidRDefault="00487394" w:rsidP="00206244">
      <w:pPr>
        <w:spacing w:after="0"/>
        <w:jc w:val="both"/>
        <w:rPr>
          <w:rFonts w:ascii="Times New Roman" w:eastAsia="NSimSun" w:hAnsi="Times New Roman"/>
          <w:kern w:val="2"/>
          <w:sz w:val="23"/>
          <w:szCs w:val="23"/>
          <w:bdr w:val="none" w:sz="0" w:space="0" w:color="auto" w:frame="1"/>
          <w:lang w:eastAsia="zh-CN" w:bidi="hi-IN"/>
        </w:rPr>
      </w:pPr>
    </w:p>
    <w:p w14:paraId="0BFCB0B2" w14:textId="08401DC6" w:rsidR="00487394" w:rsidRPr="00124EEE" w:rsidRDefault="00487394" w:rsidP="00487394">
      <w:pPr>
        <w:spacing w:after="0"/>
        <w:jc w:val="both"/>
        <w:rPr>
          <w:rFonts w:ascii="Times New Roman" w:eastAsia="Arial Unicode MS" w:hAnsi="Times New Roman"/>
          <w:sz w:val="24"/>
          <w:szCs w:val="24"/>
          <w:lang w:eastAsia="it-IT"/>
        </w:rPr>
      </w:pPr>
      <w:r w:rsidRPr="00124EEE">
        <w:rPr>
          <w:rFonts w:ascii="Times New Roman" w:eastAsia="NSimSun" w:hAnsi="Times New Roman"/>
          <w:b/>
          <w:bCs/>
          <w:kern w:val="2"/>
          <w:sz w:val="24"/>
          <w:szCs w:val="24"/>
          <w:bdr w:val="none" w:sz="0" w:space="0" w:color="auto" w:frame="1"/>
          <w:lang w:eastAsia="zh-CN" w:bidi="hi-IN"/>
        </w:rPr>
        <w:t>I numeri della FdSA 2025</w:t>
      </w:r>
      <w:r w:rsidR="00124EEE" w:rsidRPr="00124EEE">
        <w:rPr>
          <w:rFonts w:ascii="Times New Roman" w:eastAsia="NSimSun" w:hAnsi="Times New Roman"/>
          <w:kern w:val="2"/>
          <w:sz w:val="24"/>
          <w:szCs w:val="24"/>
          <w:bdr w:val="none" w:sz="0" w:space="0" w:color="auto" w:frame="1"/>
          <w:lang w:eastAsia="zh-CN" w:bidi="hi-IN"/>
        </w:rPr>
        <w:t xml:space="preserve"> – Come già detto, </w:t>
      </w:r>
      <w:r w:rsidRPr="00124EEE">
        <w:rPr>
          <w:rFonts w:ascii="Times New Roman" w:eastAsia="Arial Unicode MS" w:hAnsi="Times New Roman"/>
          <w:b/>
          <w:bCs/>
          <w:sz w:val="24"/>
          <w:szCs w:val="24"/>
          <w:lang w:eastAsia="it-IT"/>
        </w:rPr>
        <w:t>la Fiera di Sant’Alessandro occupa ben 40mila metri quadrati</w:t>
      </w:r>
      <w:r w:rsidRPr="00124EEE">
        <w:rPr>
          <w:rFonts w:ascii="Times New Roman" w:eastAsia="Arial Unicode MS" w:hAnsi="Times New Roman"/>
          <w:sz w:val="24"/>
          <w:szCs w:val="24"/>
          <w:lang w:eastAsia="it-IT"/>
        </w:rPr>
        <w:t xml:space="preserve"> di superficie: </w:t>
      </w:r>
      <w:r w:rsidRPr="00124EEE">
        <w:rPr>
          <w:rFonts w:ascii="Times New Roman" w:eastAsia="Arial Unicode MS" w:hAnsi="Times New Roman"/>
          <w:b/>
          <w:bCs/>
          <w:sz w:val="24"/>
          <w:szCs w:val="24"/>
          <w:lang w:eastAsia="it-IT"/>
        </w:rPr>
        <w:t>1</w:t>
      </w:r>
      <w:r w:rsidR="00124EEE" w:rsidRPr="00124EEE">
        <w:rPr>
          <w:rFonts w:ascii="Times New Roman" w:eastAsia="Arial Unicode MS" w:hAnsi="Times New Roman"/>
          <w:b/>
          <w:bCs/>
          <w:sz w:val="24"/>
          <w:szCs w:val="24"/>
          <w:lang w:eastAsia="it-IT"/>
        </w:rPr>
        <w:t>5</w:t>
      </w:r>
      <w:r w:rsidRPr="00124EEE">
        <w:rPr>
          <w:rFonts w:ascii="Times New Roman" w:eastAsia="Arial Unicode MS" w:hAnsi="Times New Roman"/>
          <w:b/>
          <w:bCs/>
          <w:sz w:val="24"/>
          <w:szCs w:val="24"/>
          <w:lang w:eastAsia="it-IT"/>
        </w:rPr>
        <w:t>mila</w:t>
      </w:r>
      <w:r w:rsidRPr="00124EEE">
        <w:rPr>
          <w:rFonts w:ascii="Times New Roman" w:eastAsia="Arial Unicode MS" w:hAnsi="Times New Roman"/>
          <w:sz w:val="24"/>
          <w:szCs w:val="24"/>
          <w:lang w:eastAsia="it-IT"/>
        </w:rPr>
        <w:t xml:space="preserve"> al coperto (padiglioni A e B e Galleria centrale) i restanti in esterna, con aree dedicate in particolare all</w:t>
      </w:r>
      <w:r w:rsidR="00124EEE" w:rsidRPr="00124EEE">
        <w:rPr>
          <w:rFonts w:ascii="Times New Roman" w:eastAsia="Arial Unicode MS" w:hAnsi="Times New Roman"/>
          <w:sz w:val="24"/>
          <w:szCs w:val="24"/>
          <w:lang w:eastAsia="it-IT"/>
        </w:rPr>
        <w:t>e esposizioni e rassegne di bovini, ovi-caprini, equidi; gare e concorsi di equitazione</w:t>
      </w:r>
      <w:r w:rsidRPr="00124EEE">
        <w:rPr>
          <w:rFonts w:ascii="Times New Roman" w:eastAsia="Arial Unicode MS" w:hAnsi="Times New Roman"/>
          <w:sz w:val="24"/>
          <w:szCs w:val="24"/>
          <w:lang w:eastAsia="it-IT"/>
        </w:rPr>
        <w:t xml:space="preserve">. Coinvolto anche il centro congressi, teatro di importanti convegni e </w:t>
      </w:r>
      <w:r w:rsidR="00124EEE" w:rsidRPr="00124EEE">
        <w:rPr>
          <w:rFonts w:ascii="Times New Roman" w:eastAsia="Arial Unicode MS" w:hAnsi="Times New Roman"/>
          <w:sz w:val="24"/>
          <w:szCs w:val="24"/>
          <w:lang w:eastAsia="it-IT"/>
        </w:rPr>
        <w:t>seminari</w:t>
      </w:r>
      <w:r w:rsidRPr="00124EEE">
        <w:rPr>
          <w:rFonts w:ascii="Times New Roman" w:eastAsia="Arial Unicode MS" w:hAnsi="Times New Roman"/>
          <w:sz w:val="24"/>
          <w:szCs w:val="24"/>
          <w:lang w:eastAsia="it-IT"/>
        </w:rPr>
        <w:t xml:space="preserve"> su alcuni dei temi più caldi del settore. </w:t>
      </w:r>
      <w:r w:rsidRPr="00124EEE">
        <w:rPr>
          <w:rFonts w:ascii="Times New Roman" w:eastAsia="Arial Unicode MS" w:hAnsi="Times New Roman"/>
          <w:i/>
          <w:iCs/>
          <w:sz w:val="24"/>
          <w:szCs w:val="24"/>
          <w:lang w:eastAsia="it-IT"/>
        </w:rPr>
        <w:t>(vedasi capitolo dedicato)</w:t>
      </w:r>
      <w:r w:rsidRPr="00124EEE">
        <w:rPr>
          <w:rFonts w:ascii="Times New Roman" w:eastAsia="Arial Unicode MS" w:hAnsi="Times New Roman"/>
          <w:sz w:val="24"/>
          <w:szCs w:val="24"/>
          <w:lang w:eastAsia="it-IT"/>
        </w:rPr>
        <w:t xml:space="preserve">. </w:t>
      </w:r>
      <w:r w:rsidRPr="00124EEE">
        <w:rPr>
          <w:rFonts w:ascii="Times New Roman" w:eastAsia="Arial Unicode MS" w:hAnsi="Times New Roman"/>
          <w:b/>
          <w:bCs/>
          <w:sz w:val="24"/>
          <w:szCs w:val="24"/>
          <w:lang w:eastAsia="it-IT"/>
        </w:rPr>
        <w:t>La rassegna</w:t>
      </w:r>
      <w:r w:rsidR="00124EEE" w:rsidRPr="00124EEE">
        <w:rPr>
          <w:rFonts w:ascii="Times New Roman" w:eastAsia="Arial Unicode MS" w:hAnsi="Times New Roman"/>
          <w:b/>
          <w:bCs/>
          <w:sz w:val="24"/>
          <w:szCs w:val="24"/>
          <w:lang w:eastAsia="it-IT"/>
        </w:rPr>
        <w:t xml:space="preserve">, con qualifica </w:t>
      </w:r>
      <w:r w:rsidRPr="00124EEE">
        <w:rPr>
          <w:rFonts w:ascii="Times New Roman" w:eastAsia="Arial Unicode MS" w:hAnsi="Times New Roman"/>
          <w:b/>
          <w:bCs/>
          <w:sz w:val="24"/>
          <w:szCs w:val="24"/>
          <w:lang w:eastAsia="it-IT"/>
        </w:rPr>
        <w:t xml:space="preserve"> regionale</w:t>
      </w:r>
      <w:r w:rsidR="00124EEE" w:rsidRPr="00124EEE">
        <w:rPr>
          <w:rFonts w:ascii="Times New Roman" w:eastAsia="Arial Unicode MS" w:hAnsi="Times New Roman"/>
          <w:b/>
          <w:bCs/>
          <w:sz w:val="24"/>
          <w:szCs w:val="24"/>
          <w:lang w:eastAsia="it-IT"/>
        </w:rPr>
        <w:t>,</w:t>
      </w:r>
      <w:r w:rsidRPr="00124EEE">
        <w:rPr>
          <w:rFonts w:ascii="Times New Roman" w:eastAsia="Arial Unicode MS" w:hAnsi="Times New Roman"/>
          <w:b/>
          <w:bCs/>
          <w:sz w:val="24"/>
          <w:szCs w:val="24"/>
          <w:lang w:eastAsia="it-IT"/>
        </w:rPr>
        <w:t xml:space="preserve"> </w:t>
      </w:r>
      <w:r w:rsidR="00124EEE" w:rsidRPr="00124EEE">
        <w:rPr>
          <w:rFonts w:ascii="Times New Roman" w:eastAsia="Arial Unicode MS" w:hAnsi="Times New Roman"/>
          <w:b/>
          <w:bCs/>
          <w:sz w:val="24"/>
          <w:szCs w:val="24"/>
          <w:lang w:eastAsia="it-IT"/>
        </w:rPr>
        <w:t xml:space="preserve">da anni ha superato i confini lombardi: </w:t>
      </w:r>
      <w:r w:rsidRPr="00124EEE">
        <w:rPr>
          <w:rFonts w:ascii="Times New Roman" w:eastAsia="Arial Unicode MS" w:hAnsi="Times New Roman"/>
          <w:sz w:val="24"/>
          <w:szCs w:val="24"/>
          <w:lang w:eastAsia="it-IT"/>
        </w:rPr>
        <w:t xml:space="preserve">le imprese di casa sono sempre al primo posto per numero di presenze e la regione lombarda è al primo posto tra le regioni per il numero di imprese e province partecipanti, </w:t>
      </w:r>
      <w:r w:rsidR="00124EEE" w:rsidRPr="00124EEE">
        <w:rPr>
          <w:rFonts w:ascii="Times New Roman" w:eastAsia="Arial Unicode MS" w:hAnsi="Times New Roman"/>
          <w:sz w:val="24"/>
          <w:szCs w:val="24"/>
          <w:lang w:eastAsia="it-IT"/>
        </w:rPr>
        <w:t>ma</w:t>
      </w:r>
      <w:r w:rsidRPr="00124EEE">
        <w:rPr>
          <w:rFonts w:ascii="Times New Roman" w:eastAsia="Arial Unicode MS" w:hAnsi="Times New Roman"/>
          <w:sz w:val="24"/>
          <w:szCs w:val="24"/>
          <w:lang w:eastAsia="it-IT"/>
        </w:rPr>
        <w:t xml:space="preserve"> l’attenzione </w:t>
      </w:r>
      <w:r w:rsidR="00124EEE" w:rsidRPr="00124EEE">
        <w:rPr>
          <w:rFonts w:ascii="Times New Roman" w:eastAsia="Arial Unicode MS" w:hAnsi="Times New Roman"/>
          <w:sz w:val="24"/>
          <w:szCs w:val="24"/>
          <w:lang w:eastAsia="it-IT"/>
        </w:rPr>
        <w:t xml:space="preserve">e la partecipazione </w:t>
      </w:r>
      <w:r w:rsidRPr="00124EEE">
        <w:rPr>
          <w:rFonts w:ascii="Times New Roman" w:eastAsia="Arial Unicode MS" w:hAnsi="Times New Roman"/>
          <w:sz w:val="24"/>
          <w:szCs w:val="24"/>
          <w:lang w:eastAsia="it-IT"/>
        </w:rPr>
        <w:t>da parte delle realtà extra Bergamo e extra Lombardia</w:t>
      </w:r>
      <w:r w:rsidR="00124EEE" w:rsidRPr="00124EEE">
        <w:rPr>
          <w:rFonts w:ascii="Times New Roman" w:eastAsia="Arial Unicode MS" w:hAnsi="Times New Roman"/>
          <w:sz w:val="24"/>
          <w:szCs w:val="24"/>
          <w:lang w:eastAsia="it-IT"/>
        </w:rPr>
        <w:t xml:space="preserve"> ha raggiunto livelli molto significativi</w:t>
      </w:r>
      <w:r w:rsidR="00E42606">
        <w:rPr>
          <w:rFonts w:ascii="Times New Roman" w:eastAsia="Arial Unicode MS" w:hAnsi="Times New Roman"/>
          <w:sz w:val="24"/>
          <w:szCs w:val="24"/>
          <w:lang w:eastAsia="it-IT"/>
        </w:rPr>
        <w:t>.</w:t>
      </w:r>
    </w:p>
    <w:p w14:paraId="78135F33" w14:textId="77777777" w:rsidR="00487394" w:rsidRPr="00124EEE" w:rsidRDefault="00487394" w:rsidP="004873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0"/>
        <w:jc w:val="both"/>
        <w:rPr>
          <w:rFonts w:ascii="Times New Roman" w:eastAsia="Arial Unicode MS" w:hAnsi="Times New Roman"/>
          <w:sz w:val="8"/>
          <w:szCs w:val="8"/>
          <w:lang w:eastAsia="it-IT"/>
        </w:rPr>
      </w:pPr>
    </w:p>
    <w:p w14:paraId="5BF59E0F" w14:textId="36A4D16B" w:rsidR="008256E3" w:rsidRPr="00215DE0" w:rsidRDefault="00487394" w:rsidP="004873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0"/>
        <w:jc w:val="both"/>
        <w:rPr>
          <w:rFonts w:ascii="Times New Roman" w:eastAsia="Arial Unicode MS" w:hAnsi="Times New Roman"/>
          <w:sz w:val="24"/>
          <w:szCs w:val="24"/>
          <w:lang w:eastAsia="it-IT"/>
        </w:rPr>
      </w:pPr>
      <w:r w:rsidRPr="00124EEE">
        <w:rPr>
          <w:rFonts w:ascii="Times New Roman" w:eastAsia="Arial Unicode MS" w:hAnsi="Times New Roman"/>
          <w:sz w:val="24"/>
          <w:szCs w:val="24"/>
          <w:lang w:eastAsia="it-IT"/>
        </w:rPr>
        <w:t>Complessivamente sono</w:t>
      </w:r>
      <w:r w:rsidR="00037D1F">
        <w:rPr>
          <w:rFonts w:ascii="Times New Roman" w:eastAsia="Arial Unicode MS" w:hAnsi="Times New Roman"/>
          <w:sz w:val="24"/>
          <w:szCs w:val="24"/>
          <w:lang w:eastAsia="it-IT"/>
        </w:rPr>
        <w:t xml:space="preserve"> oltre</w:t>
      </w:r>
      <w:r w:rsidRPr="00124EEE">
        <w:rPr>
          <w:rFonts w:ascii="Times New Roman" w:eastAsia="Arial Unicode MS" w:hAnsi="Times New Roman"/>
          <w:sz w:val="24"/>
          <w:szCs w:val="24"/>
          <w:lang w:eastAsia="it-IT"/>
        </w:rPr>
        <w:t xml:space="preserve"> </w:t>
      </w:r>
      <w:r w:rsidRPr="00124EEE">
        <w:rPr>
          <w:rFonts w:ascii="Times New Roman" w:eastAsia="Arial Unicode MS" w:hAnsi="Times New Roman"/>
          <w:b/>
          <w:bCs/>
          <w:sz w:val="24"/>
          <w:szCs w:val="24"/>
          <w:lang w:eastAsia="it-IT"/>
        </w:rPr>
        <w:t>1</w:t>
      </w:r>
      <w:r w:rsidR="00037D1F">
        <w:rPr>
          <w:rFonts w:ascii="Times New Roman" w:eastAsia="Arial Unicode MS" w:hAnsi="Times New Roman"/>
          <w:b/>
          <w:bCs/>
          <w:sz w:val="24"/>
          <w:szCs w:val="24"/>
          <w:lang w:eastAsia="it-IT"/>
        </w:rPr>
        <w:t xml:space="preserve">92 </w:t>
      </w:r>
      <w:r w:rsidRPr="00124EEE">
        <w:rPr>
          <w:rFonts w:ascii="Times New Roman" w:eastAsia="Arial Unicode MS" w:hAnsi="Times New Roman"/>
          <w:b/>
          <w:bCs/>
          <w:sz w:val="24"/>
          <w:szCs w:val="24"/>
          <w:lang w:eastAsia="it-IT"/>
        </w:rPr>
        <w:t>imprese</w:t>
      </w:r>
      <w:r w:rsidRPr="00124EEE">
        <w:rPr>
          <w:rFonts w:ascii="Times New Roman" w:eastAsia="Arial Unicode MS" w:hAnsi="Times New Roman"/>
          <w:sz w:val="24"/>
          <w:szCs w:val="24"/>
          <w:lang w:eastAsia="it-IT"/>
        </w:rPr>
        <w:t xml:space="preserve"> presenti </w:t>
      </w:r>
      <w:r w:rsidRPr="00215DE0">
        <w:rPr>
          <w:rFonts w:ascii="Times New Roman" w:eastAsia="Arial Unicode MS" w:hAnsi="Times New Roman"/>
          <w:b/>
          <w:bCs/>
          <w:sz w:val="24"/>
          <w:szCs w:val="24"/>
          <w:lang w:eastAsia="it-IT"/>
        </w:rPr>
        <w:t>in rappresentanza di 14 regioni italiane</w:t>
      </w:r>
      <w:r w:rsidR="00124EEE" w:rsidRPr="00215DE0">
        <w:rPr>
          <w:rFonts w:ascii="Times New Roman" w:eastAsia="Arial Unicode MS" w:hAnsi="Times New Roman"/>
          <w:sz w:val="24"/>
          <w:szCs w:val="24"/>
          <w:lang w:eastAsia="it-IT"/>
        </w:rPr>
        <w:t xml:space="preserve"> e due stati stranieri</w:t>
      </w:r>
      <w:r w:rsidRPr="00215DE0">
        <w:rPr>
          <w:rFonts w:ascii="Times New Roman" w:eastAsia="Arial Unicode MS" w:hAnsi="Times New Roman"/>
          <w:b/>
          <w:bCs/>
          <w:sz w:val="24"/>
          <w:szCs w:val="24"/>
          <w:lang w:eastAsia="it-IT"/>
        </w:rPr>
        <w:t xml:space="preserve"> (Austria</w:t>
      </w:r>
      <w:r w:rsidR="00124EEE" w:rsidRPr="00215DE0">
        <w:rPr>
          <w:rFonts w:ascii="Times New Roman" w:eastAsia="Arial Unicode MS" w:hAnsi="Times New Roman"/>
          <w:b/>
          <w:bCs/>
          <w:sz w:val="24"/>
          <w:szCs w:val="24"/>
          <w:lang w:eastAsia="it-IT"/>
        </w:rPr>
        <w:t xml:space="preserve"> ed Ecuador, con una impresa a testa)</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Le realtà lombarde sono 1</w:t>
      </w:r>
      <w:r w:rsidR="00ED7720" w:rsidRPr="00215DE0">
        <w:rPr>
          <w:rFonts w:ascii="Times New Roman" w:eastAsia="Arial Unicode MS" w:hAnsi="Times New Roman"/>
          <w:b/>
          <w:bCs/>
          <w:sz w:val="24"/>
          <w:szCs w:val="24"/>
          <w:lang w:eastAsia="it-IT"/>
        </w:rPr>
        <w:t>52</w:t>
      </w:r>
      <w:r w:rsidRPr="00215DE0">
        <w:rPr>
          <w:rFonts w:ascii="Times New Roman" w:eastAsia="Arial Unicode MS" w:hAnsi="Times New Roman"/>
          <w:b/>
          <w:bCs/>
          <w:sz w:val="24"/>
          <w:szCs w:val="24"/>
          <w:lang w:eastAsia="it-IT"/>
        </w:rPr>
        <w:t xml:space="preserve">, con il tradizionale primato delle aziende targate Bergamo, ben </w:t>
      </w:r>
      <w:r w:rsidR="001D59F4" w:rsidRPr="00215DE0">
        <w:rPr>
          <w:rFonts w:ascii="Times New Roman" w:eastAsia="Arial Unicode MS" w:hAnsi="Times New Roman"/>
          <w:b/>
          <w:bCs/>
          <w:sz w:val="24"/>
          <w:szCs w:val="24"/>
          <w:lang w:eastAsia="it-IT"/>
        </w:rPr>
        <w:t>98</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Restando in Lombardia, sono 10 le provincie rappresentate</w:t>
      </w:r>
      <w:r w:rsidRPr="00215DE0">
        <w:rPr>
          <w:rFonts w:ascii="Times New Roman" w:eastAsia="Arial Unicode MS" w:hAnsi="Times New Roman"/>
          <w:sz w:val="24"/>
          <w:szCs w:val="24"/>
          <w:lang w:eastAsia="it-IT"/>
        </w:rPr>
        <w:t xml:space="preserve">; dopo quella di casa, seguono le province di </w:t>
      </w:r>
      <w:r w:rsidRPr="00215DE0">
        <w:rPr>
          <w:rFonts w:ascii="Times New Roman" w:eastAsia="Arial Unicode MS" w:hAnsi="Times New Roman"/>
          <w:b/>
          <w:bCs/>
          <w:sz w:val="24"/>
          <w:szCs w:val="24"/>
          <w:lang w:eastAsia="it-IT"/>
        </w:rPr>
        <w:t>Brescia</w:t>
      </w:r>
      <w:r w:rsidRPr="00215DE0">
        <w:rPr>
          <w:rFonts w:ascii="Times New Roman" w:eastAsia="Arial Unicode MS" w:hAnsi="Times New Roman"/>
          <w:sz w:val="24"/>
          <w:szCs w:val="24"/>
          <w:lang w:eastAsia="it-IT"/>
        </w:rPr>
        <w:t xml:space="preserve"> (1</w:t>
      </w:r>
      <w:r w:rsidR="00ED7720" w:rsidRPr="00215DE0">
        <w:rPr>
          <w:rFonts w:ascii="Times New Roman" w:eastAsia="Arial Unicode MS" w:hAnsi="Times New Roman"/>
          <w:sz w:val="24"/>
          <w:szCs w:val="24"/>
          <w:lang w:eastAsia="it-IT"/>
        </w:rPr>
        <w:t>6</w:t>
      </w:r>
      <w:r w:rsidRPr="00215DE0">
        <w:rPr>
          <w:rFonts w:ascii="Times New Roman" w:eastAsia="Arial Unicode MS" w:hAnsi="Times New Roman"/>
          <w:sz w:val="24"/>
          <w:szCs w:val="24"/>
          <w:lang w:eastAsia="it-IT"/>
        </w:rPr>
        <w:t xml:space="preserve"> espositori), </w:t>
      </w:r>
      <w:r w:rsidRPr="00215DE0">
        <w:rPr>
          <w:rFonts w:ascii="Times New Roman" w:eastAsia="Arial Unicode MS" w:hAnsi="Times New Roman"/>
          <w:b/>
          <w:bCs/>
          <w:sz w:val="24"/>
          <w:szCs w:val="24"/>
          <w:lang w:eastAsia="it-IT"/>
        </w:rPr>
        <w:t xml:space="preserve">Lecco </w:t>
      </w:r>
      <w:r w:rsidRPr="00215DE0">
        <w:rPr>
          <w:rFonts w:ascii="Times New Roman" w:eastAsia="Arial Unicode MS" w:hAnsi="Times New Roman"/>
          <w:sz w:val="24"/>
          <w:szCs w:val="24"/>
          <w:lang w:eastAsia="it-IT"/>
        </w:rPr>
        <w:t>(</w:t>
      </w:r>
      <w:r w:rsidR="00393FB5" w:rsidRPr="00215DE0">
        <w:rPr>
          <w:rFonts w:ascii="Times New Roman" w:eastAsia="Arial Unicode MS" w:hAnsi="Times New Roman"/>
          <w:sz w:val="24"/>
          <w:szCs w:val="24"/>
          <w:lang w:eastAsia="it-IT"/>
        </w:rPr>
        <w:t>4</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Milano</w:t>
      </w:r>
      <w:r w:rsidRPr="00215DE0">
        <w:rPr>
          <w:rFonts w:ascii="Times New Roman" w:eastAsia="Arial Unicode MS" w:hAnsi="Times New Roman"/>
          <w:sz w:val="24"/>
          <w:szCs w:val="24"/>
          <w:lang w:eastAsia="it-IT"/>
        </w:rPr>
        <w:t xml:space="preserve"> (</w:t>
      </w:r>
      <w:r w:rsidR="00A15C4B" w:rsidRPr="00215DE0">
        <w:rPr>
          <w:rFonts w:ascii="Times New Roman" w:eastAsia="Arial Unicode MS" w:hAnsi="Times New Roman"/>
          <w:sz w:val="24"/>
          <w:szCs w:val="24"/>
          <w:lang w:eastAsia="it-IT"/>
        </w:rPr>
        <w:t>6</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Como</w:t>
      </w:r>
      <w:r w:rsidRPr="00215DE0">
        <w:rPr>
          <w:rFonts w:ascii="Times New Roman" w:eastAsia="Arial Unicode MS" w:hAnsi="Times New Roman"/>
          <w:sz w:val="24"/>
          <w:szCs w:val="24"/>
          <w:lang w:eastAsia="it-IT"/>
        </w:rPr>
        <w:t xml:space="preserve"> </w:t>
      </w:r>
      <w:r w:rsidR="003C5650" w:rsidRPr="00215DE0">
        <w:rPr>
          <w:rFonts w:ascii="Times New Roman" w:eastAsia="Arial Unicode MS" w:hAnsi="Times New Roman"/>
          <w:sz w:val="24"/>
          <w:szCs w:val="24"/>
          <w:lang w:eastAsia="it-IT"/>
        </w:rPr>
        <w:t>(</w:t>
      </w:r>
      <w:r w:rsidR="001D59F4" w:rsidRPr="00215DE0">
        <w:rPr>
          <w:rFonts w:ascii="Times New Roman" w:eastAsia="Arial Unicode MS" w:hAnsi="Times New Roman"/>
          <w:sz w:val="24"/>
          <w:szCs w:val="24"/>
          <w:lang w:eastAsia="it-IT"/>
        </w:rPr>
        <w:t>3</w:t>
      </w:r>
      <w:r w:rsidR="003C5650"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sz w:val="24"/>
          <w:szCs w:val="24"/>
          <w:lang w:eastAsia="it-IT"/>
        </w:rPr>
        <w:t xml:space="preserve">e </w:t>
      </w:r>
      <w:r w:rsidRPr="00215DE0">
        <w:rPr>
          <w:rFonts w:ascii="Times New Roman" w:eastAsia="Arial Unicode MS" w:hAnsi="Times New Roman"/>
          <w:b/>
          <w:bCs/>
          <w:sz w:val="24"/>
          <w:szCs w:val="24"/>
          <w:lang w:eastAsia="it-IT"/>
        </w:rPr>
        <w:t>Cremona</w:t>
      </w:r>
      <w:r w:rsidRPr="00215DE0">
        <w:rPr>
          <w:rFonts w:ascii="Times New Roman" w:eastAsia="Arial Unicode MS" w:hAnsi="Times New Roman"/>
          <w:sz w:val="24"/>
          <w:szCs w:val="24"/>
          <w:lang w:eastAsia="it-IT"/>
        </w:rPr>
        <w:t xml:space="preserve"> </w:t>
      </w:r>
      <w:r w:rsidR="00393FB5" w:rsidRPr="00215DE0">
        <w:rPr>
          <w:rFonts w:ascii="Times New Roman" w:eastAsia="Arial Unicode MS" w:hAnsi="Times New Roman"/>
          <w:sz w:val="24"/>
          <w:szCs w:val="24"/>
          <w:lang w:eastAsia="it-IT"/>
        </w:rPr>
        <w:t>(</w:t>
      </w:r>
      <w:r w:rsidR="001D59F4" w:rsidRPr="00215DE0">
        <w:rPr>
          <w:rFonts w:ascii="Times New Roman" w:eastAsia="Arial Unicode MS" w:hAnsi="Times New Roman"/>
          <w:sz w:val="24"/>
          <w:szCs w:val="24"/>
          <w:lang w:eastAsia="it-IT"/>
        </w:rPr>
        <w:t>3</w:t>
      </w:r>
      <w:r w:rsidR="00393FB5" w:rsidRPr="00215DE0">
        <w:rPr>
          <w:rFonts w:ascii="Times New Roman" w:eastAsia="Arial Unicode MS" w:hAnsi="Times New Roman"/>
          <w:sz w:val="24"/>
          <w:szCs w:val="24"/>
          <w:lang w:eastAsia="it-IT"/>
        </w:rPr>
        <w:t>)</w:t>
      </w:r>
      <w:r w:rsidR="001D59F4" w:rsidRPr="00215DE0">
        <w:rPr>
          <w:rFonts w:ascii="Times New Roman" w:eastAsia="Arial Unicode MS" w:hAnsi="Times New Roman"/>
          <w:sz w:val="24"/>
          <w:szCs w:val="24"/>
          <w:lang w:eastAsia="it-IT"/>
        </w:rPr>
        <w:t xml:space="preserve"> </w:t>
      </w:r>
      <w:r w:rsidR="001D59F4" w:rsidRPr="00215DE0">
        <w:rPr>
          <w:rFonts w:ascii="Times New Roman" w:eastAsia="Arial Unicode MS" w:hAnsi="Times New Roman"/>
          <w:b/>
          <w:bCs/>
          <w:sz w:val="24"/>
          <w:szCs w:val="24"/>
          <w:lang w:eastAsia="it-IT"/>
        </w:rPr>
        <w:t xml:space="preserve">Mantova </w:t>
      </w:r>
      <w:r w:rsidR="001D59F4" w:rsidRPr="00215DE0">
        <w:rPr>
          <w:rFonts w:ascii="Times New Roman" w:eastAsia="Arial Unicode MS" w:hAnsi="Times New Roman"/>
          <w:sz w:val="24"/>
          <w:szCs w:val="24"/>
          <w:lang w:eastAsia="it-IT"/>
        </w:rPr>
        <w:t>(1),</w:t>
      </w:r>
      <w:r w:rsidR="001D59F4" w:rsidRPr="00215DE0">
        <w:rPr>
          <w:rFonts w:ascii="Times New Roman" w:eastAsia="Arial Unicode MS" w:hAnsi="Times New Roman"/>
          <w:b/>
          <w:bCs/>
          <w:sz w:val="24"/>
          <w:szCs w:val="24"/>
          <w:lang w:eastAsia="it-IT"/>
        </w:rPr>
        <w:t xml:space="preserve"> </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Monza Brianza</w:t>
      </w:r>
      <w:r w:rsidR="003A4529" w:rsidRPr="00215DE0">
        <w:rPr>
          <w:rFonts w:ascii="Times New Roman" w:eastAsia="Arial Unicode MS" w:hAnsi="Times New Roman"/>
          <w:b/>
          <w:bCs/>
          <w:sz w:val="24"/>
          <w:szCs w:val="24"/>
          <w:lang w:eastAsia="it-IT"/>
        </w:rPr>
        <w:t xml:space="preserve"> </w:t>
      </w:r>
      <w:r w:rsidR="003A4529" w:rsidRPr="00215DE0">
        <w:rPr>
          <w:rFonts w:ascii="Times New Roman" w:eastAsia="Arial Unicode MS" w:hAnsi="Times New Roman"/>
          <w:sz w:val="24"/>
          <w:szCs w:val="24"/>
          <w:lang w:eastAsia="it-IT"/>
        </w:rPr>
        <w:t>(1)</w:t>
      </w:r>
      <w:r w:rsidRPr="00215DE0">
        <w:rPr>
          <w:rFonts w:ascii="Times New Roman" w:eastAsia="Arial Unicode MS" w:hAnsi="Times New Roman"/>
          <w:b/>
          <w:bCs/>
          <w:sz w:val="24"/>
          <w:szCs w:val="24"/>
          <w:lang w:eastAsia="it-IT"/>
        </w:rPr>
        <w:t>, Sondrio</w:t>
      </w:r>
      <w:r w:rsidR="003A4529" w:rsidRPr="00215DE0">
        <w:rPr>
          <w:rFonts w:ascii="Times New Roman" w:eastAsia="Arial Unicode MS" w:hAnsi="Times New Roman"/>
          <w:b/>
          <w:bCs/>
          <w:sz w:val="24"/>
          <w:szCs w:val="24"/>
          <w:lang w:eastAsia="it-IT"/>
        </w:rPr>
        <w:t xml:space="preserve"> </w:t>
      </w:r>
      <w:r w:rsidR="003A4529" w:rsidRPr="00215DE0">
        <w:rPr>
          <w:rFonts w:ascii="Times New Roman" w:eastAsia="Arial Unicode MS" w:hAnsi="Times New Roman"/>
          <w:sz w:val="24"/>
          <w:szCs w:val="24"/>
          <w:lang w:eastAsia="it-IT"/>
        </w:rPr>
        <w:t>(3)</w:t>
      </w:r>
      <w:r w:rsidRPr="00215DE0">
        <w:rPr>
          <w:rFonts w:ascii="Times New Roman" w:eastAsia="Arial Unicode MS" w:hAnsi="Times New Roman"/>
          <w:b/>
          <w:bCs/>
          <w:sz w:val="24"/>
          <w:szCs w:val="24"/>
          <w:lang w:eastAsia="it-IT"/>
        </w:rPr>
        <w:t xml:space="preserve">, Lodi </w:t>
      </w:r>
      <w:r w:rsidR="003A4529" w:rsidRPr="00215DE0">
        <w:rPr>
          <w:rFonts w:ascii="Times New Roman" w:eastAsia="Arial Unicode MS" w:hAnsi="Times New Roman"/>
          <w:sz w:val="24"/>
          <w:szCs w:val="24"/>
          <w:lang w:eastAsia="it-IT"/>
        </w:rPr>
        <w:t>(1)</w:t>
      </w:r>
      <w:r w:rsidR="001D59F4" w:rsidRPr="00215DE0">
        <w:rPr>
          <w:rFonts w:ascii="Times New Roman" w:eastAsia="Arial Unicode MS" w:hAnsi="Times New Roman"/>
          <w:sz w:val="24"/>
          <w:szCs w:val="24"/>
          <w:lang w:eastAsia="it-IT"/>
        </w:rPr>
        <w:t xml:space="preserve"> </w:t>
      </w:r>
      <w:r w:rsidR="001D59F4" w:rsidRPr="00215DE0">
        <w:rPr>
          <w:rFonts w:ascii="Times New Roman" w:eastAsia="Arial Unicode MS" w:hAnsi="Times New Roman"/>
          <w:b/>
          <w:bCs/>
          <w:sz w:val="24"/>
          <w:szCs w:val="24"/>
          <w:lang w:eastAsia="it-IT"/>
        </w:rPr>
        <w:t>Pavia</w:t>
      </w:r>
      <w:r w:rsidR="003A4529" w:rsidRPr="00215DE0">
        <w:rPr>
          <w:rFonts w:ascii="Times New Roman" w:eastAsia="Arial Unicode MS" w:hAnsi="Times New Roman"/>
          <w:sz w:val="24"/>
          <w:szCs w:val="24"/>
          <w:lang w:eastAsia="it-IT"/>
        </w:rPr>
        <w:t xml:space="preserve"> </w:t>
      </w:r>
      <w:r w:rsidR="001D59F4" w:rsidRPr="00215DE0">
        <w:rPr>
          <w:rFonts w:ascii="Times New Roman" w:eastAsia="Arial Unicode MS" w:hAnsi="Times New Roman"/>
          <w:b/>
          <w:bCs/>
          <w:sz w:val="24"/>
          <w:szCs w:val="24"/>
          <w:lang w:eastAsia="it-IT"/>
        </w:rPr>
        <w:t xml:space="preserve">(1) </w:t>
      </w:r>
      <w:r w:rsidRPr="00215DE0">
        <w:rPr>
          <w:rFonts w:ascii="Times New Roman" w:eastAsia="Arial Unicode MS" w:hAnsi="Times New Roman"/>
          <w:sz w:val="24"/>
          <w:szCs w:val="24"/>
          <w:lang w:eastAsia="it-IT"/>
        </w:rPr>
        <w:t xml:space="preserve">e </w:t>
      </w:r>
      <w:r w:rsidRPr="00215DE0">
        <w:rPr>
          <w:rFonts w:ascii="Times New Roman" w:eastAsia="Arial Unicode MS" w:hAnsi="Times New Roman"/>
          <w:b/>
          <w:bCs/>
          <w:sz w:val="24"/>
          <w:szCs w:val="24"/>
          <w:lang w:eastAsia="it-IT"/>
        </w:rPr>
        <w:t>Varese</w:t>
      </w:r>
      <w:r w:rsidR="003A4529" w:rsidRPr="00215DE0">
        <w:rPr>
          <w:rFonts w:ascii="Times New Roman" w:eastAsia="Arial Unicode MS" w:hAnsi="Times New Roman"/>
          <w:b/>
          <w:bCs/>
          <w:sz w:val="24"/>
          <w:szCs w:val="24"/>
          <w:lang w:eastAsia="it-IT"/>
        </w:rPr>
        <w:t xml:space="preserve"> </w:t>
      </w:r>
      <w:r w:rsidR="003A4529" w:rsidRPr="00215DE0">
        <w:rPr>
          <w:rFonts w:ascii="Times New Roman" w:eastAsia="Arial Unicode MS" w:hAnsi="Times New Roman"/>
          <w:sz w:val="24"/>
          <w:szCs w:val="24"/>
          <w:lang w:eastAsia="it-IT"/>
        </w:rPr>
        <w:t>(2)</w:t>
      </w:r>
      <w:r w:rsidRPr="00215DE0">
        <w:rPr>
          <w:rFonts w:ascii="Times New Roman" w:eastAsia="Arial Unicode MS" w:hAnsi="Times New Roman"/>
          <w:sz w:val="24"/>
          <w:szCs w:val="24"/>
          <w:lang w:eastAsia="it-IT"/>
        </w:rPr>
        <w:t xml:space="preserve">. Dopo la Lombardia, è il </w:t>
      </w:r>
      <w:r w:rsidRPr="00215DE0">
        <w:rPr>
          <w:rFonts w:ascii="Times New Roman" w:eastAsia="Arial Unicode MS" w:hAnsi="Times New Roman"/>
          <w:b/>
          <w:bCs/>
          <w:sz w:val="24"/>
          <w:szCs w:val="24"/>
          <w:lang w:eastAsia="it-IT"/>
        </w:rPr>
        <w:t>Veneto</w:t>
      </w:r>
      <w:r w:rsidRPr="00215DE0">
        <w:rPr>
          <w:rFonts w:ascii="Times New Roman" w:eastAsia="Arial Unicode MS" w:hAnsi="Times New Roman"/>
          <w:sz w:val="24"/>
          <w:szCs w:val="24"/>
          <w:lang w:eastAsia="it-IT"/>
        </w:rPr>
        <w:t xml:space="preserve"> la regione più rappresentata, con 1</w:t>
      </w:r>
      <w:r w:rsidR="001D59F4" w:rsidRPr="00215DE0">
        <w:rPr>
          <w:rFonts w:ascii="Times New Roman" w:eastAsia="Arial Unicode MS" w:hAnsi="Times New Roman"/>
          <w:sz w:val="24"/>
          <w:szCs w:val="24"/>
          <w:lang w:eastAsia="it-IT"/>
        </w:rPr>
        <w:t>3</w:t>
      </w:r>
      <w:r w:rsidRPr="00215DE0">
        <w:rPr>
          <w:rFonts w:ascii="Times New Roman" w:eastAsia="Arial Unicode MS" w:hAnsi="Times New Roman"/>
          <w:sz w:val="24"/>
          <w:szCs w:val="24"/>
          <w:lang w:eastAsia="it-IT"/>
        </w:rPr>
        <w:t xml:space="preserve"> espositori; seguita </w:t>
      </w:r>
      <w:r w:rsidR="001D59F4" w:rsidRPr="00215DE0">
        <w:rPr>
          <w:rFonts w:ascii="Times New Roman" w:eastAsia="Arial Unicode MS" w:hAnsi="Times New Roman"/>
          <w:sz w:val="24"/>
          <w:szCs w:val="24"/>
          <w:lang w:eastAsia="it-IT"/>
        </w:rPr>
        <w:t xml:space="preserve">dal Piemonte (6), </w:t>
      </w:r>
      <w:r w:rsidRPr="00215DE0">
        <w:rPr>
          <w:rFonts w:ascii="Times New Roman" w:eastAsia="Arial Unicode MS" w:hAnsi="Times New Roman"/>
          <w:sz w:val="24"/>
          <w:szCs w:val="24"/>
          <w:lang w:eastAsia="it-IT"/>
        </w:rPr>
        <w:t>dal Trentino-Alto Adige (</w:t>
      </w:r>
      <w:r w:rsidR="001D59F4" w:rsidRPr="00215DE0">
        <w:rPr>
          <w:rFonts w:ascii="Times New Roman" w:eastAsia="Arial Unicode MS" w:hAnsi="Times New Roman"/>
          <w:sz w:val="24"/>
          <w:szCs w:val="24"/>
          <w:lang w:eastAsia="it-IT"/>
        </w:rPr>
        <w:t>3</w:t>
      </w:r>
      <w:r w:rsidRPr="00215DE0">
        <w:rPr>
          <w:rFonts w:ascii="Times New Roman" w:eastAsia="Arial Unicode MS" w:hAnsi="Times New Roman"/>
          <w:sz w:val="24"/>
          <w:szCs w:val="24"/>
          <w:lang w:eastAsia="it-IT"/>
        </w:rPr>
        <w:t xml:space="preserve">), dalla Toscana </w:t>
      </w:r>
      <w:r w:rsidR="008256E3" w:rsidRPr="00215DE0">
        <w:rPr>
          <w:rFonts w:ascii="Times New Roman" w:eastAsia="Arial Unicode MS" w:hAnsi="Times New Roman"/>
          <w:sz w:val="24"/>
          <w:szCs w:val="24"/>
          <w:lang w:eastAsia="it-IT"/>
        </w:rPr>
        <w:t xml:space="preserve">(1) . </w:t>
      </w:r>
    </w:p>
    <w:p w14:paraId="1A380CC2" w14:textId="4D213C2D" w:rsidR="00487394" w:rsidRPr="00215DE0" w:rsidRDefault="00487394" w:rsidP="004873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0"/>
        <w:jc w:val="both"/>
        <w:rPr>
          <w:rFonts w:ascii="Times New Roman" w:eastAsia="Arial Unicode MS" w:hAnsi="Times New Roman"/>
          <w:b/>
          <w:bCs/>
          <w:sz w:val="24"/>
          <w:szCs w:val="24"/>
          <w:lang w:eastAsia="it-IT"/>
        </w:rPr>
      </w:pPr>
      <w:r w:rsidRPr="00215DE0">
        <w:rPr>
          <w:rFonts w:ascii="Times New Roman" w:eastAsia="Arial Unicode MS" w:hAnsi="Times New Roman"/>
          <w:sz w:val="24"/>
          <w:szCs w:val="24"/>
          <w:lang w:eastAsia="it-IT"/>
        </w:rPr>
        <w:t>Seguono poi, Emila Romagna (</w:t>
      </w:r>
      <w:r w:rsidR="001D59F4" w:rsidRPr="00215DE0">
        <w:rPr>
          <w:rFonts w:ascii="Times New Roman" w:eastAsia="Arial Unicode MS" w:hAnsi="Times New Roman"/>
          <w:sz w:val="24"/>
          <w:szCs w:val="24"/>
          <w:lang w:eastAsia="it-IT"/>
        </w:rPr>
        <w:t>3</w:t>
      </w:r>
      <w:r w:rsidRPr="00215DE0">
        <w:rPr>
          <w:rFonts w:ascii="Times New Roman" w:eastAsia="Arial Unicode MS" w:hAnsi="Times New Roman"/>
          <w:sz w:val="24"/>
          <w:szCs w:val="24"/>
          <w:lang w:eastAsia="it-IT"/>
        </w:rPr>
        <w:t>), Calabria</w:t>
      </w:r>
      <w:r w:rsidR="001D59F4" w:rsidRPr="00215DE0">
        <w:rPr>
          <w:rFonts w:ascii="Times New Roman" w:eastAsia="Arial Unicode MS" w:hAnsi="Times New Roman"/>
          <w:sz w:val="24"/>
          <w:szCs w:val="24"/>
          <w:lang w:eastAsia="it-IT"/>
        </w:rPr>
        <w:t xml:space="preserve"> (2)</w:t>
      </w:r>
      <w:r w:rsidRPr="00215DE0">
        <w:rPr>
          <w:rFonts w:ascii="Times New Roman" w:eastAsia="Arial Unicode MS" w:hAnsi="Times New Roman"/>
          <w:sz w:val="24"/>
          <w:szCs w:val="24"/>
          <w:lang w:eastAsia="it-IT"/>
        </w:rPr>
        <w:t xml:space="preserve">, </w:t>
      </w:r>
      <w:r w:rsidR="00E42606" w:rsidRPr="00215DE0">
        <w:rPr>
          <w:rFonts w:ascii="Times New Roman" w:eastAsia="Arial Unicode MS" w:hAnsi="Times New Roman"/>
          <w:sz w:val="24"/>
          <w:szCs w:val="24"/>
          <w:lang w:eastAsia="it-IT"/>
        </w:rPr>
        <w:t>Sicilia (2), Marche (2)</w:t>
      </w:r>
      <w:r w:rsidR="00E42606">
        <w:rPr>
          <w:rFonts w:ascii="Times New Roman" w:eastAsia="Arial Unicode MS" w:hAnsi="Times New Roman"/>
          <w:sz w:val="24"/>
          <w:szCs w:val="24"/>
          <w:lang w:eastAsia="it-IT"/>
        </w:rPr>
        <w:t xml:space="preserve">, </w:t>
      </w:r>
      <w:r w:rsidRPr="00215DE0">
        <w:rPr>
          <w:rFonts w:ascii="Times New Roman" w:eastAsia="Arial Unicode MS" w:hAnsi="Times New Roman"/>
          <w:sz w:val="24"/>
          <w:szCs w:val="24"/>
          <w:lang w:eastAsia="it-IT"/>
        </w:rPr>
        <w:t>Liguria</w:t>
      </w:r>
      <w:r w:rsidR="001D59F4" w:rsidRPr="00215DE0">
        <w:rPr>
          <w:rFonts w:ascii="Times New Roman" w:eastAsia="Arial Unicode MS" w:hAnsi="Times New Roman"/>
          <w:sz w:val="24"/>
          <w:szCs w:val="24"/>
          <w:lang w:eastAsia="it-IT"/>
        </w:rPr>
        <w:t xml:space="preserve"> (1) </w:t>
      </w:r>
      <w:r w:rsidRPr="00215DE0">
        <w:rPr>
          <w:rFonts w:ascii="Times New Roman" w:eastAsia="Arial Unicode MS" w:hAnsi="Times New Roman"/>
          <w:sz w:val="24"/>
          <w:szCs w:val="24"/>
          <w:lang w:eastAsia="it-IT"/>
        </w:rPr>
        <w:t>, Sardegna</w:t>
      </w:r>
      <w:r w:rsidR="001D59F4" w:rsidRPr="00215DE0">
        <w:rPr>
          <w:rFonts w:ascii="Times New Roman" w:eastAsia="Arial Unicode MS" w:hAnsi="Times New Roman"/>
          <w:sz w:val="24"/>
          <w:szCs w:val="24"/>
          <w:lang w:eastAsia="it-IT"/>
        </w:rPr>
        <w:t xml:space="preserve"> (1)</w:t>
      </w:r>
      <w:r w:rsidR="00E42606">
        <w:rPr>
          <w:rFonts w:ascii="Times New Roman" w:eastAsia="Arial Unicode MS" w:hAnsi="Times New Roman"/>
          <w:sz w:val="24"/>
          <w:szCs w:val="24"/>
          <w:lang w:eastAsia="it-IT"/>
        </w:rPr>
        <w:t xml:space="preserve">, </w:t>
      </w:r>
      <w:r w:rsidR="001D59F4" w:rsidRPr="00215DE0">
        <w:rPr>
          <w:rFonts w:ascii="Times New Roman" w:eastAsia="Arial Unicode MS" w:hAnsi="Times New Roman"/>
          <w:sz w:val="24"/>
          <w:szCs w:val="24"/>
          <w:lang w:eastAsia="it-IT"/>
        </w:rPr>
        <w:t>e Lazio</w:t>
      </w:r>
      <w:r w:rsidRPr="00215DE0">
        <w:rPr>
          <w:rFonts w:ascii="Times New Roman" w:eastAsia="Arial Unicode MS" w:hAnsi="Times New Roman"/>
          <w:sz w:val="24"/>
          <w:szCs w:val="24"/>
          <w:lang w:eastAsia="it-IT"/>
        </w:rPr>
        <w:t xml:space="preserve"> (</w:t>
      </w:r>
      <w:r w:rsidR="00E42606">
        <w:rPr>
          <w:rFonts w:ascii="Times New Roman" w:eastAsia="Arial Unicode MS" w:hAnsi="Times New Roman"/>
          <w:sz w:val="24"/>
          <w:szCs w:val="24"/>
          <w:lang w:eastAsia="it-IT"/>
        </w:rPr>
        <w:t>1)</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Il pubblico può quindi percorrere, in un</w:t>
      </w:r>
      <w:r w:rsidRPr="00215DE0">
        <w:rPr>
          <w:rFonts w:ascii="Times New Roman" w:eastAsia="Arial Unicode MS" w:hAnsi="Times New Roman"/>
          <w:b/>
          <w:bCs/>
          <w:sz w:val="24"/>
          <w:szCs w:val="24"/>
          <w:lang w:val="fr-FR" w:eastAsia="it-IT"/>
        </w:rPr>
        <w:t>’</w:t>
      </w:r>
      <w:r w:rsidRPr="00215DE0">
        <w:rPr>
          <w:rFonts w:ascii="Times New Roman" w:eastAsia="Arial Unicode MS" w:hAnsi="Times New Roman"/>
          <w:b/>
          <w:bCs/>
          <w:sz w:val="24"/>
          <w:szCs w:val="24"/>
          <w:lang w:eastAsia="it-IT"/>
        </w:rPr>
        <w:t>unica grande e comoda location facilmente raggiungibile con ogni mezzo, un giro d</w:t>
      </w:r>
      <w:r w:rsidRPr="00215DE0">
        <w:rPr>
          <w:rFonts w:ascii="Times New Roman" w:eastAsia="Arial Unicode MS" w:hAnsi="Times New Roman"/>
          <w:b/>
          <w:bCs/>
          <w:sz w:val="24"/>
          <w:szCs w:val="24"/>
          <w:lang w:val="fr-FR" w:eastAsia="it-IT"/>
        </w:rPr>
        <w:t>’</w:t>
      </w:r>
      <w:r w:rsidRPr="00215DE0">
        <w:rPr>
          <w:rFonts w:ascii="Times New Roman" w:eastAsia="Arial Unicode MS" w:hAnsi="Times New Roman"/>
          <w:b/>
          <w:bCs/>
          <w:sz w:val="24"/>
          <w:szCs w:val="24"/>
          <w:lang w:eastAsia="it-IT"/>
        </w:rPr>
        <w:t>Italia (con alcune puntate all’estero) tra le tante eccellenze Made in Italy</w:t>
      </w:r>
      <w:r w:rsidRPr="00215DE0">
        <w:t xml:space="preserve"> </w:t>
      </w:r>
      <w:r w:rsidRPr="00215DE0">
        <w:rPr>
          <w:rFonts w:ascii="Times New Roman" w:eastAsia="Arial Unicode MS" w:hAnsi="Times New Roman"/>
          <w:b/>
          <w:bCs/>
          <w:sz w:val="24"/>
          <w:szCs w:val="24"/>
          <w:lang w:eastAsia="it-IT"/>
        </w:rPr>
        <w:t>del mondo rurale.</w:t>
      </w:r>
    </w:p>
    <w:p w14:paraId="734E313C" w14:textId="77777777" w:rsidR="00487394" w:rsidRPr="00215DE0" w:rsidRDefault="00487394" w:rsidP="004873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0"/>
        <w:jc w:val="both"/>
        <w:rPr>
          <w:rFonts w:ascii="Times New Roman" w:eastAsia="Arial Unicode MS" w:hAnsi="Times New Roman"/>
          <w:b/>
          <w:bCs/>
          <w:sz w:val="12"/>
          <w:szCs w:val="12"/>
          <w:lang w:eastAsia="it-IT"/>
        </w:rPr>
      </w:pPr>
    </w:p>
    <w:p w14:paraId="68CCFBE2" w14:textId="3581FE35" w:rsidR="00487394" w:rsidRPr="00215DE0" w:rsidRDefault="00487394" w:rsidP="004873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jc w:val="both"/>
        <w:rPr>
          <w:rFonts w:ascii="Times New Roman" w:eastAsia="Arial Unicode MS" w:hAnsi="Times New Roman"/>
          <w:sz w:val="24"/>
          <w:szCs w:val="24"/>
          <w:lang w:eastAsia="it-IT"/>
        </w:rPr>
      </w:pPr>
      <w:r w:rsidRPr="00215DE0">
        <w:rPr>
          <w:rFonts w:ascii="Times New Roman" w:eastAsia="Arial Unicode MS" w:hAnsi="Times New Roman"/>
          <w:b/>
          <w:bCs/>
          <w:sz w:val="24"/>
          <w:szCs w:val="24"/>
          <w:lang w:eastAsia="it-IT"/>
        </w:rPr>
        <w:t>Le categorie merceologiche in esposizione sono una ventina</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tra le quali svetta anche quest’anno il settore “Prodotti tipici e agro-alimentari” (il 42% delle imprese totali</w:t>
      </w:r>
      <w:r w:rsidRPr="00215DE0">
        <w:rPr>
          <w:rFonts w:ascii="Times New Roman" w:eastAsia="Arial Unicode MS" w:hAnsi="Times New Roman"/>
          <w:sz w:val="24"/>
          <w:szCs w:val="24"/>
          <w:lang w:eastAsia="it-IT"/>
        </w:rPr>
        <w:t>), seguito dai settori “Macchine agricole e attrezzature”</w:t>
      </w:r>
      <w:r w:rsidRPr="00215DE0">
        <w:rPr>
          <w:rFonts w:ascii="Times New Roman" w:eastAsia="Arial Unicode MS" w:hAnsi="Times New Roman"/>
          <w:sz w:val="24"/>
          <w:szCs w:val="24"/>
          <w:lang w:val="fr-FR" w:eastAsia="it-IT"/>
        </w:rPr>
        <w:t xml:space="preserve"> </w:t>
      </w:r>
      <w:r w:rsidRPr="00215DE0">
        <w:rPr>
          <w:rFonts w:ascii="Times New Roman" w:eastAsia="Arial Unicode MS" w:hAnsi="Times New Roman"/>
          <w:sz w:val="24"/>
          <w:szCs w:val="24"/>
          <w:lang w:eastAsia="it-IT"/>
        </w:rPr>
        <w:t>(circa il 20%), “Equitazione e artigianato” e “Risparmio energetico ed energie rinnovabili” (entrambe oltre il 5%) a conferma del grande interesse del settore Primario verso i temi green. Attorno al 4% (cadauno) i settori “Abbigliamento tecnico” e “Prodotti per la casa”. Percentuali minori, ma sempre molto rappresentative, per i settori “Battesimo della sella e attività ludiche” (per coinvolgere i più piccoli); “Foraggi”, “Veicoli commerciali e automotive”, “Equidi” e, sempre in tema green, “Florovivaismo e riqualificazione del ver</w:t>
      </w:r>
      <w:r w:rsidR="00321CCA" w:rsidRPr="00215DE0">
        <w:rPr>
          <w:rFonts w:ascii="Times New Roman" w:eastAsia="Arial Unicode MS" w:hAnsi="Times New Roman"/>
          <w:sz w:val="24"/>
          <w:szCs w:val="24"/>
          <w:lang w:eastAsia="it-IT"/>
        </w:rPr>
        <w:t>d</w:t>
      </w:r>
      <w:r w:rsidRPr="00215DE0">
        <w:rPr>
          <w:rFonts w:ascii="Times New Roman" w:eastAsia="Arial Unicode MS" w:hAnsi="Times New Roman"/>
          <w:sz w:val="24"/>
          <w:szCs w:val="24"/>
          <w:lang w:eastAsia="it-IT"/>
        </w:rPr>
        <w:t xml:space="preserve">e”. Come da tradizione, si conferma molto significativa la partecipazione di Enti, Istituzioni, Comunità montane e associazioni di categoria. La Fiera di Sant’Alessandro mette in vetrina (in tutto il padiglione B e in area esterna) anche </w:t>
      </w:r>
      <w:r w:rsidRPr="00215DE0">
        <w:rPr>
          <w:rFonts w:ascii="Times New Roman" w:eastAsia="Arial Unicode MS" w:hAnsi="Times New Roman"/>
          <w:b/>
          <w:bCs/>
          <w:sz w:val="24"/>
          <w:szCs w:val="24"/>
          <w:lang w:eastAsia="it-IT"/>
        </w:rPr>
        <w:t xml:space="preserve">centinaia di macchinari </w:t>
      </w:r>
      <w:r w:rsidRPr="00215DE0">
        <w:rPr>
          <w:rFonts w:ascii="Times New Roman" w:eastAsia="Arial Unicode MS" w:hAnsi="Times New Roman"/>
          <w:sz w:val="24"/>
          <w:szCs w:val="24"/>
          <w:lang w:eastAsia="it-IT"/>
        </w:rPr>
        <w:t>(compresi quelli da campo aperto)</w:t>
      </w:r>
      <w:r w:rsidRPr="00215DE0">
        <w:rPr>
          <w:rFonts w:ascii="Times New Roman" w:eastAsia="Arial Unicode MS" w:hAnsi="Times New Roman"/>
          <w:b/>
          <w:bCs/>
          <w:sz w:val="24"/>
          <w:szCs w:val="24"/>
          <w:lang w:eastAsia="it-IT"/>
        </w:rPr>
        <w:t xml:space="preserve"> e attrezzature</w:t>
      </w:r>
      <w:r w:rsidRPr="00215DE0">
        <w:rPr>
          <w:rFonts w:ascii="Times New Roman" w:eastAsia="Arial Unicode MS" w:hAnsi="Times New Roman"/>
          <w:sz w:val="24"/>
          <w:szCs w:val="24"/>
          <w:lang w:eastAsia="it-IT"/>
        </w:rPr>
        <w:t xml:space="preserve"> </w:t>
      </w:r>
      <w:r w:rsidRPr="00215DE0">
        <w:rPr>
          <w:rFonts w:ascii="Times New Roman" w:eastAsia="Arial Unicode MS" w:hAnsi="Times New Roman"/>
          <w:b/>
          <w:bCs/>
          <w:sz w:val="24"/>
          <w:szCs w:val="24"/>
          <w:lang w:eastAsia="it-IT"/>
        </w:rPr>
        <w:t xml:space="preserve">varie, </w:t>
      </w:r>
      <w:r w:rsidRPr="00215DE0">
        <w:rPr>
          <w:rFonts w:ascii="Times New Roman" w:eastAsia="Arial Unicode MS" w:hAnsi="Times New Roman"/>
          <w:sz w:val="24"/>
          <w:szCs w:val="24"/>
          <w:lang w:eastAsia="it-IT"/>
        </w:rPr>
        <w:t>molto ricercate dagli operatori professionali (soprattutto) ma anche da un numero crescente di privati, interessati prevalentemente al giardinaggio e all’orticoltura</w:t>
      </w:r>
      <w:r w:rsidR="00343B7C" w:rsidRPr="00215DE0">
        <w:rPr>
          <w:rFonts w:ascii="Times New Roman" w:eastAsia="Arial Unicode MS" w:hAnsi="Times New Roman"/>
          <w:sz w:val="24"/>
          <w:szCs w:val="24"/>
          <w:lang w:eastAsia="it-IT"/>
        </w:rPr>
        <w:t>.</w:t>
      </w:r>
    </w:p>
    <w:p w14:paraId="636D3924" w14:textId="2ABA0E7D" w:rsidR="00C862D0" w:rsidRPr="00487394" w:rsidRDefault="00EF3F50" w:rsidP="004873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jc w:val="both"/>
        <w:rPr>
          <w:rFonts w:ascii="Times New Roman" w:eastAsia="Arial Unicode MS" w:hAnsi="Times New Roman"/>
          <w:color w:val="EE0000"/>
          <w:sz w:val="24"/>
          <w:szCs w:val="24"/>
          <w:lang w:eastAsia="it-IT"/>
        </w:rPr>
      </w:pPr>
      <w:r w:rsidRPr="00487394">
        <w:rPr>
          <w:rFonts w:ascii="Times New Roman" w:eastAsia="NSimSun" w:hAnsi="Times New Roman"/>
          <w:b/>
          <w:bCs/>
          <w:kern w:val="2"/>
          <w:sz w:val="23"/>
          <w:szCs w:val="23"/>
          <w:bdr w:val="none" w:sz="0" w:space="0" w:color="auto" w:frame="1"/>
          <w:lang w:eastAsia="zh-CN" w:bidi="hi-IN"/>
        </w:rPr>
        <w:lastRenderedPageBreak/>
        <w:t>Principali novità</w:t>
      </w:r>
      <w:r w:rsidRPr="00487394">
        <w:rPr>
          <w:rFonts w:ascii="Times New Roman" w:eastAsia="NSimSun" w:hAnsi="Times New Roman"/>
          <w:kern w:val="2"/>
          <w:sz w:val="23"/>
          <w:szCs w:val="23"/>
          <w:bdr w:val="none" w:sz="0" w:space="0" w:color="auto" w:frame="1"/>
          <w:lang w:eastAsia="zh-CN" w:bidi="hi-IN"/>
        </w:rPr>
        <w:t xml:space="preserve"> - D</w:t>
      </w:r>
      <w:r w:rsidR="009770A8" w:rsidRPr="00487394">
        <w:rPr>
          <w:rFonts w:ascii="Times New Roman" w:eastAsia="NSimSun" w:hAnsi="Times New Roman"/>
          <w:kern w:val="2"/>
          <w:sz w:val="23"/>
          <w:szCs w:val="23"/>
          <w:bdr w:val="none" w:sz="0" w:space="0" w:color="auto" w:frame="1"/>
          <w:lang w:eastAsia="zh-CN" w:bidi="hi-IN"/>
        </w:rPr>
        <w:t xml:space="preserve">opo i noti problemi legati lo scorso anno alla ‘lingua blu’, </w:t>
      </w:r>
      <w:r w:rsidR="009770A8" w:rsidRPr="00487394">
        <w:rPr>
          <w:rFonts w:ascii="Times New Roman" w:eastAsia="NSimSun" w:hAnsi="Times New Roman"/>
          <w:b/>
          <w:bCs/>
          <w:kern w:val="2"/>
          <w:sz w:val="23"/>
          <w:szCs w:val="23"/>
          <w:bdr w:val="none" w:sz="0" w:space="0" w:color="auto" w:frame="1"/>
          <w:lang w:eastAsia="zh-CN" w:bidi="hi-IN"/>
        </w:rPr>
        <w:t xml:space="preserve">quest’anno </w:t>
      </w:r>
      <w:r w:rsidR="00013858" w:rsidRPr="00487394">
        <w:rPr>
          <w:rFonts w:ascii="Times New Roman" w:eastAsia="NSimSun" w:hAnsi="Times New Roman"/>
          <w:b/>
          <w:bCs/>
          <w:kern w:val="2"/>
          <w:sz w:val="23"/>
          <w:szCs w:val="23"/>
          <w:bdr w:val="none" w:sz="0" w:space="0" w:color="auto" w:frame="1"/>
          <w:lang w:eastAsia="zh-CN" w:bidi="hi-IN"/>
        </w:rPr>
        <w:t xml:space="preserve">in Fiera </w:t>
      </w:r>
      <w:r w:rsidR="009770A8" w:rsidRPr="00487394">
        <w:rPr>
          <w:rFonts w:ascii="Times New Roman" w:eastAsia="NSimSun" w:hAnsi="Times New Roman"/>
          <w:b/>
          <w:bCs/>
          <w:kern w:val="2"/>
          <w:sz w:val="23"/>
          <w:szCs w:val="23"/>
          <w:bdr w:val="none" w:sz="0" w:space="0" w:color="auto" w:frame="1"/>
          <w:lang w:eastAsia="zh-CN" w:bidi="hi-IN"/>
        </w:rPr>
        <w:t xml:space="preserve">tornano i bovini (con l’attesissima rassegna zootecnica e l’incoronazione delle regine bovine da latte e i campioni di razza da carne) </w:t>
      </w:r>
      <w:r w:rsidR="00206244" w:rsidRPr="00487394">
        <w:rPr>
          <w:rFonts w:ascii="Times New Roman" w:eastAsia="NSimSun" w:hAnsi="Times New Roman"/>
          <w:b/>
          <w:bCs/>
          <w:kern w:val="2"/>
          <w:sz w:val="23"/>
          <w:szCs w:val="23"/>
          <w:bdr w:val="none" w:sz="0" w:space="0" w:color="auto" w:frame="1"/>
          <w:lang w:eastAsia="zh-CN" w:bidi="hi-IN"/>
        </w:rPr>
        <w:t xml:space="preserve">e </w:t>
      </w:r>
      <w:r w:rsidR="009770A8" w:rsidRPr="00487394">
        <w:rPr>
          <w:rFonts w:ascii="Times New Roman" w:eastAsia="NSimSun" w:hAnsi="Times New Roman"/>
          <w:b/>
          <w:bCs/>
          <w:kern w:val="2"/>
          <w:sz w:val="23"/>
          <w:szCs w:val="23"/>
          <w:bdr w:val="none" w:sz="0" w:space="0" w:color="auto" w:frame="1"/>
          <w:lang w:eastAsia="zh-CN" w:bidi="hi-IN"/>
        </w:rPr>
        <w:t xml:space="preserve">gli </w:t>
      </w:r>
      <w:bookmarkStart w:id="4" w:name="_Hlk204941384"/>
      <w:r w:rsidR="009770A8" w:rsidRPr="00487394">
        <w:rPr>
          <w:rFonts w:ascii="Times New Roman" w:eastAsia="NSimSun" w:hAnsi="Times New Roman"/>
          <w:b/>
          <w:bCs/>
          <w:kern w:val="2"/>
          <w:sz w:val="23"/>
          <w:szCs w:val="23"/>
          <w:bdr w:val="none" w:sz="0" w:space="0" w:color="auto" w:frame="1"/>
          <w:lang w:eastAsia="zh-CN" w:bidi="hi-IN"/>
        </w:rPr>
        <w:t>ovi</w:t>
      </w:r>
      <w:r w:rsidR="00206244" w:rsidRPr="00487394">
        <w:rPr>
          <w:rFonts w:ascii="Times New Roman" w:eastAsia="NSimSun" w:hAnsi="Times New Roman"/>
          <w:b/>
          <w:bCs/>
          <w:kern w:val="2"/>
          <w:sz w:val="23"/>
          <w:szCs w:val="23"/>
          <w:bdr w:val="none" w:sz="0" w:space="0" w:color="auto" w:frame="1"/>
          <w:lang w:eastAsia="zh-CN" w:bidi="hi-IN"/>
        </w:rPr>
        <w:t>-</w:t>
      </w:r>
      <w:r w:rsidR="009770A8" w:rsidRPr="00487394">
        <w:rPr>
          <w:rFonts w:ascii="Times New Roman" w:eastAsia="NSimSun" w:hAnsi="Times New Roman"/>
          <w:b/>
          <w:bCs/>
          <w:kern w:val="2"/>
          <w:sz w:val="23"/>
          <w:szCs w:val="23"/>
          <w:bdr w:val="none" w:sz="0" w:space="0" w:color="auto" w:frame="1"/>
          <w:lang w:eastAsia="zh-CN" w:bidi="hi-IN"/>
        </w:rPr>
        <w:t>caprini</w:t>
      </w:r>
      <w:bookmarkEnd w:id="4"/>
      <w:r w:rsidR="009770A8" w:rsidRPr="00487394">
        <w:rPr>
          <w:rFonts w:ascii="Times New Roman" w:eastAsia="NSimSun" w:hAnsi="Times New Roman"/>
          <w:b/>
          <w:bCs/>
          <w:kern w:val="2"/>
          <w:sz w:val="23"/>
          <w:szCs w:val="23"/>
          <w:bdr w:val="none" w:sz="0" w:space="0" w:color="auto" w:frame="1"/>
          <w:lang w:eastAsia="zh-CN" w:bidi="hi-IN"/>
        </w:rPr>
        <w:t>, insieme a tanti altri animali da fattoria, come cavalli, asini, colombi ornamentali e cani.</w:t>
      </w:r>
      <w:r w:rsidR="009770A8" w:rsidRPr="00487394">
        <w:rPr>
          <w:rFonts w:ascii="Times New Roman" w:eastAsia="NSimSun" w:hAnsi="Times New Roman"/>
          <w:kern w:val="2"/>
          <w:sz w:val="23"/>
          <w:szCs w:val="23"/>
          <w:bdr w:val="none" w:sz="0" w:space="0" w:color="auto" w:frame="1"/>
          <w:lang w:eastAsia="zh-CN" w:bidi="hi-IN"/>
        </w:rPr>
        <w:t xml:space="preserve"> </w:t>
      </w:r>
      <w:bookmarkStart w:id="5" w:name="_Hlk204942139"/>
      <w:r w:rsidR="00404521" w:rsidRPr="00487394">
        <w:rPr>
          <w:rFonts w:ascii="Times New Roman" w:eastAsia="NSimSun" w:hAnsi="Times New Roman"/>
          <w:kern w:val="2"/>
          <w:sz w:val="23"/>
          <w:szCs w:val="23"/>
          <w:bdr w:val="none" w:sz="0" w:space="0" w:color="auto" w:frame="1"/>
          <w:lang w:eastAsia="zh-CN" w:bidi="hi-IN"/>
        </w:rPr>
        <w:t xml:space="preserve">Mancheranno invece </w:t>
      </w:r>
      <w:r w:rsidR="00AE1032" w:rsidRPr="00487394">
        <w:rPr>
          <w:rFonts w:ascii="Times New Roman" w:eastAsia="NSimSun" w:hAnsi="Times New Roman"/>
          <w:kern w:val="2"/>
          <w:sz w:val="23"/>
          <w:szCs w:val="23"/>
          <w:bdr w:val="none" w:sz="0" w:space="0" w:color="auto" w:frame="1"/>
          <w:lang w:eastAsia="zh-CN" w:bidi="hi-IN"/>
        </w:rPr>
        <w:t xml:space="preserve">ancora </w:t>
      </w:r>
      <w:r w:rsidR="00404521" w:rsidRPr="00487394">
        <w:rPr>
          <w:rFonts w:ascii="Times New Roman" w:eastAsia="NSimSun" w:hAnsi="Times New Roman"/>
          <w:kern w:val="2"/>
          <w:sz w:val="23"/>
          <w:szCs w:val="23"/>
          <w:bdr w:val="none" w:sz="0" w:space="0" w:color="auto" w:frame="1"/>
          <w:lang w:eastAsia="zh-CN" w:bidi="hi-IN"/>
        </w:rPr>
        <w:t>i suini, bloccati dalle normative sulla peste che li riguarda</w:t>
      </w:r>
      <w:r w:rsidR="00AE1032" w:rsidRPr="00487394">
        <w:rPr>
          <w:rFonts w:ascii="Times New Roman" w:eastAsia="NSimSun" w:hAnsi="Times New Roman"/>
          <w:kern w:val="2"/>
          <w:sz w:val="23"/>
          <w:szCs w:val="23"/>
          <w:bdr w:val="none" w:sz="0" w:space="0" w:color="auto" w:frame="1"/>
          <w:lang w:eastAsia="zh-CN" w:bidi="hi-IN"/>
        </w:rPr>
        <w:t xml:space="preserve"> (PSA)</w:t>
      </w:r>
      <w:r w:rsidR="004D32E0" w:rsidRPr="00487394">
        <w:rPr>
          <w:rFonts w:ascii="Times New Roman" w:eastAsia="NSimSun" w:hAnsi="Times New Roman"/>
          <w:kern w:val="2"/>
          <w:sz w:val="23"/>
          <w:szCs w:val="23"/>
          <w:bdr w:val="none" w:sz="0" w:space="0" w:color="auto" w:frame="1"/>
          <w:lang w:eastAsia="zh-CN" w:bidi="hi-IN"/>
        </w:rPr>
        <w:t>.</w:t>
      </w:r>
      <w:bookmarkEnd w:id="5"/>
      <w:r w:rsidR="00355A2D" w:rsidRPr="00487394">
        <w:rPr>
          <w:rFonts w:ascii="Times New Roman" w:eastAsia="NSimSun" w:hAnsi="Times New Roman"/>
          <w:kern w:val="2"/>
          <w:sz w:val="23"/>
          <w:szCs w:val="23"/>
          <w:bdr w:val="none" w:sz="0" w:space="0" w:color="auto" w:frame="1"/>
          <w:lang w:eastAsia="zh-CN" w:bidi="hi-IN"/>
        </w:rPr>
        <w:t xml:space="preserve"> </w:t>
      </w:r>
      <w:r w:rsidR="00206244" w:rsidRPr="00487394">
        <w:rPr>
          <w:rFonts w:ascii="Times New Roman" w:eastAsia="NSimSun" w:hAnsi="Times New Roman"/>
          <w:kern w:val="2"/>
          <w:sz w:val="23"/>
          <w:szCs w:val="23"/>
          <w:bdr w:val="none" w:sz="0" w:space="0" w:color="auto" w:frame="1"/>
          <w:lang w:eastAsia="zh-CN" w:bidi="hi-IN"/>
        </w:rPr>
        <w:t xml:space="preserve">Oltre alla qualificata presenza dei macchinari nel Padiglione B e nell’area esterna, </w:t>
      </w:r>
      <w:r w:rsidR="00206244" w:rsidRPr="00487394">
        <w:rPr>
          <w:rFonts w:ascii="Times New Roman" w:eastAsia="NSimSun" w:hAnsi="Times New Roman"/>
          <w:b/>
          <w:bCs/>
          <w:kern w:val="2"/>
          <w:sz w:val="23"/>
          <w:szCs w:val="23"/>
          <w:bdr w:val="none" w:sz="0" w:space="0" w:color="auto" w:frame="1"/>
          <w:lang w:eastAsia="zh-CN" w:bidi="hi-IN"/>
        </w:rPr>
        <w:t>focus dedicati all’Agritech</w:t>
      </w:r>
      <w:r w:rsidR="00206244" w:rsidRPr="00487394">
        <w:rPr>
          <w:rFonts w:ascii="Times New Roman" w:eastAsia="NSimSun" w:hAnsi="Times New Roman"/>
          <w:kern w:val="2"/>
          <w:sz w:val="23"/>
          <w:szCs w:val="23"/>
          <w:bdr w:val="none" w:sz="0" w:space="0" w:color="auto" w:frame="1"/>
          <w:lang w:eastAsia="zh-CN" w:bidi="hi-IN"/>
        </w:rPr>
        <w:t>, con l’organizzazione di un convegno e</w:t>
      </w:r>
      <w:r w:rsidR="00013858" w:rsidRPr="00487394">
        <w:rPr>
          <w:rFonts w:ascii="Times New Roman" w:eastAsia="NSimSun" w:hAnsi="Times New Roman"/>
          <w:kern w:val="2"/>
          <w:sz w:val="23"/>
          <w:szCs w:val="23"/>
          <w:bdr w:val="none" w:sz="0" w:space="0" w:color="auto" w:frame="1"/>
          <w:lang w:eastAsia="zh-CN" w:bidi="hi-IN"/>
        </w:rPr>
        <w:t xml:space="preserve"> </w:t>
      </w:r>
      <w:r w:rsidR="00206244" w:rsidRPr="00487394">
        <w:rPr>
          <w:rFonts w:ascii="Times New Roman" w:eastAsia="NSimSun" w:hAnsi="Times New Roman"/>
          <w:kern w:val="2"/>
          <w:sz w:val="23"/>
          <w:szCs w:val="23"/>
          <w:bdr w:val="none" w:sz="0" w:space="0" w:color="auto" w:frame="1"/>
          <w:lang w:eastAsia="zh-CN" w:bidi="hi-IN"/>
        </w:rPr>
        <w:t xml:space="preserve">l’apertura di uno </w:t>
      </w:r>
      <w:r w:rsidR="00206244" w:rsidRPr="00487394">
        <w:rPr>
          <w:rFonts w:ascii="Times New Roman" w:eastAsia="NSimSun" w:hAnsi="Times New Roman"/>
          <w:b/>
          <w:bCs/>
          <w:kern w:val="2"/>
          <w:sz w:val="23"/>
          <w:szCs w:val="23"/>
          <w:bdr w:val="none" w:sz="0" w:space="0" w:color="auto" w:frame="1"/>
          <w:lang w:eastAsia="zh-CN" w:bidi="hi-IN"/>
        </w:rPr>
        <w:t>“Sportello Tecnologico”</w:t>
      </w:r>
      <w:r w:rsidR="00206244" w:rsidRPr="00487394">
        <w:rPr>
          <w:rFonts w:ascii="Times New Roman" w:eastAsia="NSimSun" w:hAnsi="Times New Roman"/>
          <w:kern w:val="2"/>
          <w:sz w:val="23"/>
          <w:szCs w:val="23"/>
          <w:bdr w:val="none" w:sz="0" w:space="0" w:color="auto" w:frame="1"/>
          <w:lang w:eastAsia="zh-CN" w:bidi="hi-IN"/>
        </w:rPr>
        <w:t xml:space="preserve"> </w:t>
      </w:r>
      <w:r w:rsidR="00343B7C" w:rsidRPr="00215DE0">
        <w:rPr>
          <w:rFonts w:ascii="Times New Roman" w:eastAsia="NSimSun" w:hAnsi="Times New Roman"/>
          <w:kern w:val="2"/>
          <w:sz w:val="23"/>
          <w:szCs w:val="23"/>
          <w:bdr w:val="none" w:sz="0" w:space="0" w:color="auto" w:frame="1"/>
          <w:lang w:eastAsia="zh-CN" w:bidi="hi-IN"/>
        </w:rPr>
        <w:t xml:space="preserve">denominato </w:t>
      </w:r>
      <w:r w:rsidRPr="00215DE0">
        <w:rPr>
          <w:rFonts w:ascii="Times New Roman" w:hAnsi="Times New Roman"/>
          <w:sz w:val="23"/>
          <w:szCs w:val="23"/>
        </w:rPr>
        <w:t>“</w:t>
      </w:r>
      <w:r w:rsidRPr="00215DE0">
        <w:rPr>
          <w:rFonts w:ascii="Times New Roman" w:hAnsi="Times New Roman"/>
          <w:b/>
          <w:bCs/>
          <w:sz w:val="23"/>
          <w:szCs w:val="23"/>
        </w:rPr>
        <w:t xml:space="preserve">Spazio Innovazione AgriTech by Betacom - Spallanzani” </w:t>
      </w:r>
      <w:r w:rsidRPr="00215DE0">
        <w:rPr>
          <w:rFonts w:ascii="Times New Roman" w:hAnsi="Times New Roman"/>
          <w:sz w:val="23"/>
          <w:szCs w:val="23"/>
        </w:rPr>
        <w:t>in collaborazione con valueXmatch, collocato al Padiglione A</w:t>
      </w:r>
      <w:r w:rsidR="00343B7C" w:rsidRPr="00215DE0">
        <w:rPr>
          <w:rFonts w:ascii="Times New Roman" w:hAnsi="Times New Roman"/>
          <w:sz w:val="23"/>
          <w:szCs w:val="23"/>
        </w:rPr>
        <w:t xml:space="preserve"> Stand 93</w:t>
      </w:r>
      <w:r w:rsidR="00343B7C">
        <w:rPr>
          <w:rFonts w:ascii="Times New Roman" w:hAnsi="Times New Roman"/>
          <w:color w:val="EE0000"/>
          <w:sz w:val="23"/>
          <w:szCs w:val="23"/>
        </w:rPr>
        <w:t xml:space="preserve">, </w:t>
      </w:r>
      <w:r w:rsidR="00206244" w:rsidRPr="00487394">
        <w:rPr>
          <w:rFonts w:ascii="Times New Roman" w:eastAsia="NSimSun" w:hAnsi="Times New Roman"/>
          <w:kern w:val="2"/>
          <w:sz w:val="23"/>
          <w:szCs w:val="23"/>
          <w:bdr w:val="none" w:sz="0" w:space="0" w:color="auto" w:frame="1"/>
          <w:lang w:eastAsia="zh-CN" w:bidi="hi-IN"/>
        </w:rPr>
        <w:t>al quale le aziende agricole potranno rivolgersi per porre quesiti sia di natura tecnologica, sia su come accedere a fondi e finanziamenti per sostenere gli investimenti</w:t>
      </w:r>
      <w:r w:rsidR="00206244" w:rsidRPr="00487394">
        <w:rPr>
          <w:rFonts w:ascii="Times New Roman" w:eastAsia="NSimSun" w:hAnsi="Times New Roman"/>
          <w:i/>
          <w:iCs/>
          <w:kern w:val="2"/>
          <w:sz w:val="23"/>
          <w:szCs w:val="23"/>
          <w:bdr w:val="none" w:sz="0" w:space="0" w:color="auto" w:frame="1"/>
          <w:lang w:eastAsia="zh-CN" w:bidi="hi-IN"/>
        </w:rPr>
        <w:t xml:space="preserve">. </w:t>
      </w:r>
      <w:r w:rsidR="00C862D0" w:rsidRPr="00487394">
        <w:rPr>
          <w:rFonts w:ascii="Times New Roman" w:eastAsia="NSimSun" w:hAnsi="Times New Roman"/>
          <w:kern w:val="2"/>
          <w:sz w:val="23"/>
          <w:szCs w:val="23"/>
          <w:bdr w:val="none" w:sz="0" w:space="0" w:color="auto" w:frame="1"/>
          <w:lang w:eastAsia="zh-CN" w:bidi="hi-IN"/>
        </w:rPr>
        <w:t>L’innovazione e l’intelligenza artificiale rappresentano oggi strumenti indispensabili per affrontare le sfide del mondo agricolo e zootecnico. La FdSA 2025 è l’occasione giusta per esplorare le opportunità offerte dal progresso tecnologico e promuovere un confronto tra esperti, imprenditori e operatori del settore.</w:t>
      </w:r>
    </w:p>
    <w:p w14:paraId="6652EDDE" w14:textId="48B7EB79" w:rsidR="00206244" w:rsidRPr="00487394" w:rsidRDefault="00206244" w:rsidP="00206244">
      <w:pPr>
        <w:spacing w:after="0"/>
        <w:jc w:val="both"/>
        <w:rPr>
          <w:rFonts w:ascii="Times New Roman" w:eastAsia="NSimSun" w:hAnsi="Times New Roman"/>
          <w:kern w:val="2"/>
          <w:sz w:val="23"/>
          <w:szCs w:val="23"/>
          <w:bdr w:val="none" w:sz="0" w:space="0" w:color="auto" w:frame="1"/>
          <w:lang w:eastAsia="zh-CN" w:bidi="hi-IN"/>
        </w:rPr>
      </w:pPr>
      <w:r w:rsidRPr="00487394">
        <w:rPr>
          <w:rFonts w:ascii="Times New Roman" w:eastAsia="NSimSun" w:hAnsi="Times New Roman"/>
          <w:kern w:val="2"/>
          <w:sz w:val="23"/>
          <w:szCs w:val="23"/>
          <w:bdr w:val="none" w:sz="0" w:space="0" w:color="auto" w:frame="1"/>
          <w:lang w:eastAsia="zh-CN" w:bidi="hi-IN"/>
        </w:rPr>
        <w:t xml:space="preserve">Degno di nota è anche </w:t>
      </w:r>
      <w:r w:rsidRPr="00487394">
        <w:rPr>
          <w:rFonts w:ascii="Times New Roman" w:eastAsia="NSimSun" w:hAnsi="Times New Roman"/>
          <w:b/>
          <w:bCs/>
          <w:kern w:val="2"/>
          <w:sz w:val="23"/>
          <w:szCs w:val="23"/>
          <w:bdr w:val="none" w:sz="0" w:space="0" w:color="auto" w:frame="1"/>
          <w:lang w:eastAsia="zh-CN" w:bidi="hi-IN"/>
        </w:rPr>
        <w:t>il coinvolgimento di IPSOS</w:t>
      </w:r>
      <w:r w:rsidR="00C862D0" w:rsidRPr="00487394">
        <w:rPr>
          <w:rFonts w:ascii="Times New Roman" w:eastAsia="NSimSun" w:hAnsi="Times New Roman"/>
          <w:kern w:val="2"/>
          <w:sz w:val="23"/>
          <w:szCs w:val="23"/>
          <w:bdr w:val="none" w:sz="0" w:space="0" w:color="auto" w:frame="1"/>
          <w:lang w:eastAsia="zh-CN" w:bidi="hi-IN"/>
        </w:rPr>
        <w:t xml:space="preserve">, </w:t>
      </w:r>
      <w:r w:rsidRPr="00487394">
        <w:rPr>
          <w:rFonts w:ascii="Times New Roman" w:eastAsia="NSimSun" w:hAnsi="Times New Roman"/>
          <w:kern w:val="2"/>
          <w:sz w:val="23"/>
          <w:szCs w:val="23"/>
          <w:bdr w:val="none" w:sz="0" w:space="0" w:color="auto" w:frame="1"/>
          <w:lang w:eastAsia="zh-CN" w:bidi="hi-IN"/>
        </w:rPr>
        <w:t>tra le più grandi aziende al mondo nel settore delle ricerche di mercato, analisi di opinione e consulenza strategica</w:t>
      </w:r>
      <w:r w:rsidR="00EF3F50" w:rsidRPr="00487394">
        <w:rPr>
          <w:rFonts w:ascii="Times New Roman" w:eastAsia="NSimSun" w:hAnsi="Times New Roman"/>
          <w:kern w:val="2"/>
          <w:sz w:val="23"/>
          <w:szCs w:val="23"/>
          <w:bdr w:val="none" w:sz="0" w:space="0" w:color="auto" w:frame="1"/>
          <w:lang w:eastAsia="zh-CN" w:bidi="hi-IN"/>
        </w:rPr>
        <w:t>, operante</w:t>
      </w:r>
      <w:r w:rsidRPr="00487394">
        <w:rPr>
          <w:rFonts w:ascii="Times New Roman" w:eastAsia="NSimSun" w:hAnsi="Times New Roman"/>
          <w:kern w:val="2"/>
          <w:sz w:val="23"/>
          <w:szCs w:val="23"/>
          <w:bdr w:val="none" w:sz="0" w:space="0" w:color="auto" w:frame="1"/>
          <w:lang w:eastAsia="zh-CN" w:bidi="hi-IN"/>
        </w:rPr>
        <w:t xml:space="preserve"> in 90 mercati con 20mila professionist</w:t>
      </w:r>
      <w:r w:rsidR="00C862D0" w:rsidRPr="00487394">
        <w:rPr>
          <w:rFonts w:ascii="Times New Roman" w:eastAsia="NSimSun" w:hAnsi="Times New Roman"/>
          <w:kern w:val="2"/>
          <w:sz w:val="23"/>
          <w:szCs w:val="23"/>
          <w:bdr w:val="none" w:sz="0" w:space="0" w:color="auto" w:frame="1"/>
          <w:lang w:eastAsia="zh-CN" w:bidi="hi-IN"/>
        </w:rPr>
        <w:t>i. Durante il convegno</w:t>
      </w:r>
      <w:r w:rsidR="00361848" w:rsidRPr="00487394">
        <w:rPr>
          <w:rFonts w:ascii="Times New Roman" w:eastAsia="NSimSun" w:hAnsi="Times New Roman"/>
          <w:kern w:val="2"/>
          <w:sz w:val="23"/>
          <w:szCs w:val="23"/>
          <w:bdr w:val="none" w:sz="0" w:space="0" w:color="auto" w:frame="1"/>
          <w:lang w:eastAsia="zh-CN" w:bidi="hi-IN"/>
        </w:rPr>
        <w:t xml:space="preserve"> “Innovazione digitale in Agritech”, l’istituto </w:t>
      </w:r>
      <w:r w:rsidRPr="00487394">
        <w:rPr>
          <w:rFonts w:ascii="Times New Roman" w:eastAsia="NSimSun" w:hAnsi="Times New Roman"/>
          <w:kern w:val="2"/>
          <w:sz w:val="23"/>
          <w:szCs w:val="23"/>
          <w:bdr w:val="none" w:sz="0" w:space="0" w:color="auto" w:frame="1"/>
          <w:lang w:eastAsia="zh-CN" w:bidi="hi-IN"/>
        </w:rPr>
        <w:t>presieduto dal bergamasco Nando Pagnoncelli</w:t>
      </w:r>
      <w:r w:rsidR="00361848" w:rsidRPr="00487394">
        <w:rPr>
          <w:rFonts w:ascii="Times New Roman" w:eastAsia="NSimSun" w:hAnsi="Times New Roman"/>
          <w:kern w:val="2"/>
          <w:sz w:val="23"/>
          <w:szCs w:val="23"/>
          <w:bdr w:val="none" w:sz="0" w:space="0" w:color="auto" w:frame="1"/>
          <w:lang w:eastAsia="zh-CN" w:bidi="hi-IN"/>
        </w:rPr>
        <w:t xml:space="preserve"> presenterà i risultati del</w:t>
      </w:r>
      <w:r w:rsidRPr="00487394">
        <w:rPr>
          <w:rFonts w:ascii="Times New Roman" w:eastAsia="NSimSun" w:hAnsi="Times New Roman"/>
          <w:kern w:val="2"/>
          <w:sz w:val="23"/>
          <w:szCs w:val="23"/>
          <w:bdr w:val="none" w:sz="0" w:space="0" w:color="auto" w:frame="1"/>
          <w:lang w:eastAsia="zh-CN" w:bidi="hi-IN"/>
        </w:rPr>
        <w:t xml:space="preserve">la </w:t>
      </w:r>
      <w:r w:rsidR="00EF3F50" w:rsidRPr="00487394">
        <w:rPr>
          <w:rFonts w:ascii="Times New Roman" w:eastAsia="NSimSun" w:hAnsi="Times New Roman"/>
          <w:kern w:val="2"/>
          <w:sz w:val="23"/>
          <w:szCs w:val="23"/>
          <w:bdr w:val="none" w:sz="0" w:space="0" w:color="auto" w:frame="1"/>
          <w:lang w:eastAsia="zh-CN" w:bidi="hi-IN"/>
        </w:rPr>
        <w:t xml:space="preserve">recente </w:t>
      </w:r>
      <w:r w:rsidRPr="00487394">
        <w:rPr>
          <w:rFonts w:ascii="Times New Roman" w:eastAsia="NSimSun" w:hAnsi="Times New Roman"/>
          <w:kern w:val="2"/>
          <w:sz w:val="23"/>
          <w:szCs w:val="23"/>
          <w:bdr w:val="none" w:sz="0" w:space="0" w:color="auto" w:frame="1"/>
          <w:lang w:eastAsia="zh-CN" w:bidi="hi-IN"/>
        </w:rPr>
        <w:t xml:space="preserve">ricerca effettuata </w:t>
      </w:r>
      <w:r w:rsidR="00361848" w:rsidRPr="00487394">
        <w:rPr>
          <w:rFonts w:ascii="Times New Roman" w:eastAsia="NSimSun" w:hAnsi="Times New Roman"/>
          <w:kern w:val="2"/>
          <w:sz w:val="23"/>
          <w:szCs w:val="23"/>
          <w:bdr w:val="none" w:sz="0" w:space="0" w:color="auto" w:frame="1"/>
          <w:lang w:eastAsia="zh-CN" w:bidi="hi-IN"/>
        </w:rPr>
        <w:t xml:space="preserve">da Ipsos </w:t>
      </w:r>
      <w:r w:rsidRPr="00487394">
        <w:rPr>
          <w:rFonts w:ascii="Times New Roman" w:eastAsia="NSimSun" w:hAnsi="Times New Roman"/>
          <w:kern w:val="2"/>
          <w:sz w:val="23"/>
          <w:szCs w:val="23"/>
          <w:bdr w:val="none" w:sz="0" w:space="0" w:color="auto" w:frame="1"/>
          <w:lang w:eastAsia="zh-CN" w:bidi="hi-IN"/>
        </w:rPr>
        <w:t xml:space="preserve">con Google per </w:t>
      </w:r>
      <w:r w:rsidR="00361848" w:rsidRPr="00487394">
        <w:rPr>
          <w:rFonts w:ascii="Times New Roman" w:eastAsia="NSimSun" w:hAnsi="Times New Roman"/>
          <w:kern w:val="2"/>
          <w:sz w:val="23"/>
          <w:szCs w:val="23"/>
          <w:bdr w:val="none" w:sz="0" w:space="0" w:color="auto" w:frame="1"/>
          <w:lang w:eastAsia="zh-CN" w:bidi="hi-IN"/>
        </w:rPr>
        <w:t xml:space="preserve">la </w:t>
      </w:r>
      <w:r w:rsidRPr="00487394">
        <w:rPr>
          <w:rFonts w:ascii="Times New Roman" w:eastAsia="NSimSun" w:hAnsi="Times New Roman"/>
          <w:kern w:val="2"/>
          <w:sz w:val="23"/>
          <w:szCs w:val="23"/>
          <w:bdr w:val="none" w:sz="0" w:space="0" w:color="auto" w:frame="1"/>
          <w:lang w:eastAsia="zh-CN" w:bidi="hi-IN"/>
        </w:rPr>
        <w:t>RAI</w:t>
      </w:r>
      <w:r w:rsidR="00361848" w:rsidRPr="00487394">
        <w:rPr>
          <w:rFonts w:ascii="Times New Roman" w:eastAsia="NSimSun" w:hAnsi="Times New Roman"/>
          <w:kern w:val="2"/>
          <w:sz w:val="23"/>
          <w:szCs w:val="23"/>
          <w:bdr w:val="none" w:sz="0" w:space="0" w:color="auto" w:frame="1"/>
          <w:lang w:eastAsia="zh-CN" w:bidi="hi-IN"/>
        </w:rPr>
        <w:t xml:space="preserve">, </w:t>
      </w:r>
      <w:r w:rsidR="00C862D0" w:rsidRPr="00487394">
        <w:rPr>
          <w:rFonts w:ascii="Times New Roman" w:eastAsia="NSimSun" w:hAnsi="Times New Roman"/>
          <w:kern w:val="2"/>
          <w:sz w:val="23"/>
          <w:szCs w:val="23"/>
          <w:bdr w:val="none" w:sz="0" w:space="0" w:color="auto" w:frame="1"/>
          <w:lang w:eastAsia="zh-CN" w:bidi="hi-IN"/>
        </w:rPr>
        <w:t xml:space="preserve">che ha coinvolto </w:t>
      </w:r>
      <w:r w:rsidR="00361848" w:rsidRPr="00487394">
        <w:rPr>
          <w:rFonts w:ascii="Times New Roman" w:eastAsia="NSimSun" w:hAnsi="Times New Roman"/>
          <w:kern w:val="2"/>
          <w:sz w:val="23"/>
          <w:szCs w:val="23"/>
          <w:bdr w:val="none" w:sz="0" w:space="0" w:color="auto" w:frame="1"/>
          <w:lang w:eastAsia="zh-CN" w:bidi="hi-IN"/>
        </w:rPr>
        <w:t xml:space="preserve">l’Italia e altri 20 Paesi stranieri. </w:t>
      </w:r>
      <w:r w:rsidR="00EF3F50" w:rsidRPr="00487394">
        <w:rPr>
          <w:rFonts w:ascii="Times New Roman" w:eastAsia="NSimSun" w:hAnsi="Times New Roman"/>
          <w:i/>
          <w:iCs/>
          <w:kern w:val="2"/>
          <w:sz w:val="23"/>
          <w:szCs w:val="23"/>
          <w:bdr w:val="none" w:sz="0" w:space="0" w:color="auto" w:frame="1"/>
          <w:lang w:eastAsia="zh-CN" w:bidi="hi-IN"/>
        </w:rPr>
        <w:t>(NB: vedasi sezione approfondimenti)</w:t>
      </w:r>
    </w:p>
    <w:p w14:paraId="6F73559B" w14:textId="77777777" w:rsidR="00361848" w:rsidRPr="00487394" w:rsidRDefault="00361848" w:rsidP="00A65B32">
      <w:pPr>
        <w:spacing w:after="0"/>
        <w:jc w:val="both"/>
        <w:rPr>
          <w:rFonts w:ascii="Times New Roman" w:eastAsia="NSimSun" w:hAnsi="Times New Roman"/>
          <w:kern w:val="2"/>
          <w:sz w:val="23"/>
          <w:szCs w:val="23"/>
          <w:bdr w:val="none" w:sz="0" w:space="0" w:color="auto" w:frame="1"/>
          <w:lang w:eastAsia="zh-CN" w:bidi="hi-IN"/>
        </w:rPr>
      </w:pPr>
    </w:p>
    <w:p w14:paraId="33E9E3B7" w14:textId="1513E565" w:rsidR="009770A8" w:rsidRPr="00487394" w:rsidRDefault="009770A8" w:rsidP="00A65B32">
      <w:pPr>
        <w:spacing w:after="0"/>
        <w:jc w:val="both"/>
        <w:rPr>
          <w:rFonts w:ascii="Times New Roman" w:eastAsia="NSimSun" w:hAnsi="Times New Roman"/>
          <w:kern w:val="2"/>
          <w:sz w:val="23"/>
          <w:szCs w:val="23"/>
          <w:bdr w:val="none" w:sz="0" w:space="0" w:color="auto" w:frame="1"/>
          <w:lang w:eastAsia="zh-CN" w:bidi="hi-IN"/>
        </w:rPr>
      </w:pPr>
      <w:r w:rsidRPr="00487394">
        <w:rPr>
          <w:rFonts w:ascii="Times New Roman" w:eastAsia="NSimSun" w:hAnsi="Times New Roman"/>
          <w:kern w:val="2"/>
          <w:sz w:val="23"/>
          <w:szCs w:val="23"/>
          <w:bdr w:val="none" w:sz="0" w:space="0" w:color="auto" w:frame="1"/>
          <w:lang w:eastAsia="zh-CN" w:bidi="hi-IN"/>
        </w:rPr>
        <w:t xml:space="preserve">Lo staff ha ulteriormente rafforzato anche </w:t>
      </w:r>
      <w:r w:rsidR="00355A2D" w:rsidRPr="00487394">
        <w:rPr>
          <w:rFonts w:ascii="Times New Roman" w:eastAsia="NSimSun" w:hAnsi="Times New Roman"/>
          <w:kern w:val="2"/>
          <w:sz w:val="23"/>
          <w:szCs w:val="23"/>
          <w:bdr w:val="none" w:sz="0" w:space="0" w:color="auto" w:frame="1"/>
          <w:lang w:eastAsia="zh-CN" w:bidi="hi-IN"/>
        </w:rPr>
        <w:t>il programma degli</w:t>
      </w:r>
      <w:r w:rsidRPr="00487394">
        <w:rPr>
          <w:rFonts w:ascii="Times New Roman" w:eastAsia="NSimSun" w:hAnsi="Times New Roman"/>
          <w:kern w:val="2"/>
          <w:sz w:val="23"/>
          <w:szCs w:val="23"/>
          <w:bdr w:val="none" w:sz="0" w:space="0" w:color="auto" w:frame="1"/>
          <w:lang w:eastAsia="zh-CN" w:bidi="hi-IN"/>
        </w:rPr>
        <w:t xml:space="preserve"> eventi, </w:t>
      </w:r>
      <w:r w:rsidR="00355A2D" w:rsidRPr="00487394">
        <w:rPr>
          <w:rFonts w:ascii="Times New Roman" w:eastAsia="NSimSun" w:hAnsi="Times New Roman"/>
          <w:kern w:val="2"/>
          <w:sz w:val="23"/>
          <w:szCs w:val="23"/>
          <w:bdr w:val="none" w:sz="0" w:space="0" w:color="auto" w:frame="1"/>
          <w:lang w:eastAsia="zh-CN" w:bidi="hi-IN"/>
        </w:rPr>
        <w:t xml:space="preserve">con </w:t>
      </w:r>
      <w:r w:rsidR="00355A2D" w:rsidRPr="00487394">
        <w:rPr>
          <w:rFonts w:ascii="Times New Roman" w:eastAsia="NSimSun" w:hAnsi="Times New Roman"/>
          <w:b/>
          <w:bCs/>
          <w:kern w:val="2"/>
          <w:sz w:val="23"/>
          <w:szCs w:val="23"/>
          <w:bdr w:val="none" w:sz="0" w:space="0" w:color="auto" w:frame="1"/>
          <w:lang w:eastAsia="zh-CN" w:bidi="hi-IN"/>
        </w:rPr>
        <w:t>diversi convegni</w:t>
      </w:r>
      <w:r w:rsidR="00355A2D" w:rsidRPr="00487394">
        <w:rPr>
          <w:rFonts w:ascii="Times New Roman" w:eastAsia="NSimSun" w:hAnsi="Times New Roman"/>
          <w:kern w:val="2"/>
          <w:sz w:val="23"/>
          <w:szCs w:val="23"/>
          <w:bdr w:val="none" w:sz="0" w:space="0" w:color="auto" w:frame="1"/>
          <w:lang w:eastAsia="zh-CN" w:bidi="hi-IN"/>
        </w:rPr>
        <w:t xml:space="preserve"> che mettono al centro alcuni dei temi più caldi per il settore; </w:t>
      </w:r>
      <w:r w:rsidRPr="00487394">
        <w:rPr>
          <w:rFonts w:ascii="Times New Roman" w:eastAsia="NSimSun" w:hAnsi="Times New Roman"/>
          <w:b/>
          <w:bCs/>
          <w:kern w:val="2"/>
          <w:sz w:val="23"/>
          <w:szCs w:val="23"/>
          <w:bdr w:val="none" w:sz="0" w:space="0" w:color="auto" w:frame="1"/>
          <w:lang w:eastAsia="zh-CN" w:bidi="hi-IN"/>
        </w:rPr>
        <w:t>degustazioni guidate e laboratori didattici</w:t>
      </w:r>
      <w:r w:rsidRPr="00487394">
        <w:rPr>
          <w:rFonts w:ascii="Times New Roman" w:eastAsia="NSimSun" w:hAnsi="Times New Roman"/>
          <w:kern w:val="2"/>
          <w:sz w:val="23"/>
          <w:szCs w:val="23"/>
          <w:bdr w:val="none" w:sz="0" w:space="0" w:color="auto" w:frame="1"/>
          <w:lang w:eastAsia="zh-CN" w:bidi="hi-IN"/>
        </w:rPr>
        <w:t>,</w:t>
      </w:r>
      <w:r w:rsidR="006D1CEE" w:rsidRPr="00487394">
        <w:rPr>
          <w:rFonts w:ascii="Times New Roman" w:eastAsia="NSimSun" w:hAnsi="Times New Roman"/>
          <w:kern w:val="2"/>
          <w:sz w:val="23"/>
          <w:szCs w:val="23"/>
          <w:bdr w:val="none" w:sz="0" w:space="0" w:color="auto" w:frame="1"/>
          <w:lang w:eastAsia="zh-CN" w:bidi="hi-IN"/>
        </w:rPr>
        <w:t xml:space="preserve"> </w:t>
      </w:r>
      <w:r w:rsidR="006D1CEE" w:rsidRPr="00487394">
        <w:rPr>
          <w:rFonts w:ascii="Times New Roman" w:eastAsia="NSimSun" w:hAnsi="Times New Roman"/>
          <w:b/>
          <w:bCs/>
          <w:kern w:val="2"/>
          <w:sz w:val="23"/>
          <w:szCs w:val="23"/>
          <w:bdr w:val="none" w:sz="0" w:space="0" w:color="auto" w:frame="1"/>
          <w:lang w:eastAsia="zh-CN" w:bidi="hi-IN"/>
        </w:rPr>
        <w:t>are</w:t>
      </w:r>
      <w:r w:rsidR="00355A2D" w:rsidRPr="00487394">
        <w:rPr>
          <w:rFonts w:ascii="Times New Roman" w:eastAsia="NSimSun" w:hAnsi="Times New Roman"/>
          <w:b/>
          <w:bCs/>
          <w:kern w:val="2"/>
          <w:sz w:val="23"/>
          <w:szCs w:val="23"/>
          <w:bdr w:val="none" w:sz="0" w:space="0" w:color="auto" w:frame="1"/>
          <w:lang w:eastAsia="zh-CN" w:bidi="hi-IN"/>
        </w:rPr>
        <w:t>e</w:t>
      </w:r>
      <w:r w:rsidR="006D1CEE" w:rsidRPr="00487394">
        <w:rPr>
          <w:rFonts w:ascii="Times New Roman" w:eastAsia="NSimSun" w:hAnsi="Times New Roman"/>
          <w:b/>
          <w:bCs/>
          <w:kern w:val="2"/>
          <w:sz w:val="23"/>
          <w:szCs w:val="23"/>
          <w:bdr w:val="none" w:sz="0" w:space="0" w:color="auto" w:frame="1"/>
          <w:lang w:eastAsia="zh-CN" w:bidi="hi-IN"/>
        </w:rPr>
        <w:t xml:space="preserve"> dedicat</w:t>
      </w:r>
      <w:r w:rsidR="00355A2D" w:rsidRPr="00487394">
        <w:rPr>
          <w:rFonts w:ascii="Times New Roman" w:eastAsia="NSimSun" w:hAnsi="Times New Roman"/>
          <w:b/>
          <w:bCs/>
          <w:kern w:val="2"/>
          <w:sz w:val="23"/>
          <w:szCs w:val="23"/>
          <w:bdr w:val="none" w:sz="0" w:space="0" w:color="auto" w:frame="1"/>
          <w:lang w:eastAsia="zh-CN" w:bidi="hi-IN"/>
        </w:rPr>
        <w:t>e</w:t>
      </w:r>
      <w:r w:rsidR="006D1CEE" w:rsidRPr="00487394">
        <w:rPr>
          <w:rFonts w:ascii="Times New Roman" w:eastAsia="NSimSun" w:hAnsi="Times New Roman"/>
          <w:b/>
          <w:bCs/>
          <w:kern w:val="2"/>
          <w:sz w:val="23"/>
          <w:szCs w:val="23"/>
          <w:bdr w:val="none" w:sz="0" w:space="0" w:color="auto" w:frame="1"/>
          <w:lang w:eastAsia="zh-CN" w:bidi="hi-IN"/>
        </w:rPr>
        <w:t xml:space="preserve"> al modellismo agricolo</w:t>
      </w:r>
      <w:r w:rsidR="00355A2D" w:rsidRPr="00487394">
        <w:rPr>
          <w:rFonts w:ascii="Times New Roman" w:eastAsia="NSimSun" w:hAnsi="Times New Roman"/>
          <w:b/>
          <w:bCs/>
          <w:kern w:val="2"/>
          <w:sz w:val="23"/>
          <w:szCs w:val="23"/>
          <w:bdr w:val="none" w:sz="0" w:space="0" w:color="auto" w:frame="1"/>
          <w:lang w:eastAsia="zh-CN" w:bidi="hi-IN"/>
        </w:rPr>
        <w:t xml:space="preserve"> e all’</w:t>
      </w:r>
      <w:r w:rsidRPr="00487394">
        <w:rPr>
          <w:rFonts w:ascii="Times New Roman" w:eastAsia="NSimSun" w:hAnsi="Times New Roman"/>
          <w:b/>
          <w:bCs/>
          <w:kern w:val="2"/>
          <w:sz w:val="23"/>
          <w:szCs w:val="23"/>
          <w:bdr w:val="none" w:sz="0" w:space="0" w:color="auto" w:frame="1"/>
          <w:lang w:eastAsia="zh-CN" w:bidi="hi-IN"/>
        </w:rPr>
        <w:t>equitazione</w:t>
      </w:r>
      <w:r w:rsidR="00355A2D" w:rsidRPr="00487394">
        <w:rPr>
          <w:rFonts w:ascii="Times New Roman" w:eastAsia="NSimSun" w:hAnsi="Times New Roman"/>
          <w:b/>
          <w:bCs/>
          <w:kern w:val="2"/>
          <w:sz w:val="23"/>
          <w:szCs w:val="23"/>
          <w:bdr w:val="none" w:sz="0" w:space="0" w:color="auto" w:frame="1"/>
          <w:lang w:eastAsia="zh-CN" w:bidi="hi-IN"/>
        </w:rPr>
        <w:t xml:space="preserve"> </w:t>
      </w:r>
      <w:r w:rsidR="00355A2D" w:rsidRPr="00487394">
        <w:rPr>
          <w:rFonts w:ascii="Times New Roman" w:eastAsia="NSimSun" w:hAnsi="Times New Roman"/>
          <w:kern w:val="2"/>
          <w:sz w:val="23"/>
          <w:szCs w:val="23"/>
          <w:bdr w:val="none" w:sz="0" w:space="0" w:color="auto" w:frame="1"/>
          <w:lang w:eastAsia="zh-CN" w:bidi="hi-IN"/>
        </w:rPr>
        <w:t xml:space="preserve">(con diverse gare e concorsi). </w:t>
      </w:r>
      <w:r w:rsidR="00206244" w:rsidRPr="00487394">
        <w:rPr>
          <w:rFonts w:ascii="Times New Roman" w:eastAsia="NSimSun" w:hAnsi="Times New Roman"/>
          <w:kern w:val="2"/>
          <w:sz w:val="23"/>
          <w:szCs w:val="23"/>
          <w:bdr w:val="none" w:sz="0" w:space="0" w:color="auto" w:frame="1"/>
          <w:lang w:eastAsia="zh-CN" w:bidi="hi-IN"/>
        </w:rPr>
        <w:t>O</w:t>
      </w:r>
      <w:r w:rsidR="006D1CEE" w:rsidRPr="00487394">
        <w:rPr>
          <w:rFonts w:ascii="Times New Roman" w:eastAsia="NSimSun" w:hAnsi="Times New Roman"/>
          <w:kern w:val="2"/>
          <w:sz w:val="23"/>
          <w:szCs w:val="23"/>
          <w:bdr w:val="none" w:sz="0" w:space="0" w:color="auto" w:frame="1"/>
          <w:lang w:eastAsia="zh-CN" w:bidi="hi-IN"/>
        </w:rPr>
        <w:t xml:space="preserve">ltre ai consolidati balli country e music saloon, quest’anno </w:t>
      </w:r>
      <w:r w:rsidR="00206244" w:rsidRPr="00487394">
        <w:rPr>
          <w:rFonts w:ascii="Times New Roman" w:eastAsia="NSimSun" w:hAnsi="Times New Roman"/>
          <w:kern w:val="2"/>
          <w:sz w:val="23"/>
          <w:szCs w:val="23"/>
          <w:bdr w:val="none" w:sz="0" w:space="0" w:color="auto" w:frame="1"/>
          <w:lang w:eastAsia="zh-CN" w:bidi="hi-IN"/>
        </w:rPr>
        <w:t>una dell</w:t>
      </w:r>
      <w:r w:rsidR="006D1CEE" w:rsidRPr="00487394">
        <w:rPr>
          <w:rFonts w:ascii="Times New Roman" w:eastAsia="NSimSun" w:hAnsi="Times New Roman"/>
          <w:kern w:val="2"/>
          <w:sz w:val="23"/>
          <w:szCs w:val="23"/>
          <w:bdr w:val="none" w:sz="0" w:space="0" w:color="auto" w:frame="1"/>
          <w:lang w:eastAsia="zh-CN" w:bidi="hi-IN"/>
        </w:rPr>
        <w:t xml:space="preserve">e novità </w:t>
      </w:r>
      <w:r w:rsidR="00206244" w:rsidRPr="00487394">
        <w:rPr>
          <w:rFonts w:ascii="Times New Roman" w:eastAsia="NSimSun" w:hAnsi="Times New Roman"/>
          <w:kern w:val="2"/>
          <w:sz w:val="23"/>
          <w:szCs w:val="23"/>
          <w:bdr w:val="none" w:sz="0" w:space="0" w:color="auto" w:frame="1"/>
          <w:lang w:eastAsia="zh-CN" w:bidi="hi-IN"/>
        </w:rPr>
        <w:t>è</w:t>
      </w:r>
      <w:r w:rsidR="006D1CEE" w:rsidRPr="00487394">
        <w:rPr>
          <w:rFonts w:ascii="Times New Roman" w:eastAsia="NSimSun" w:hAnsi="Times New Roman"/>
          <w:kern w:val="2"/>
          <w:sz w:val="23"/>
          <w:szCs w:val="23"/>
          <w:bdr w:val="none" w:sz="0" w:space="0" w:color="auto" w:frame="1"/>
          <w:lang w:eastAsia="zh-CN" w:bidi="hi-IN"/>
        </w:rPr>
        <w:t xml:space="preserve"> rappresentata dal </w:t>
      </w:r>
      <w:r w:rsidR="006D1CEE" w:rsidRPr="00487394">
        <w:rPr>
          <w:rFonts w:ascii="Times New Roman" w:eastAsia="NSimSun" w:hAnsi="Times New Roman"/>
          <w:b/>
          <w:bCs/>
          <w:kern w:val="2"/>
          <w:sz w:val="23"/>
          <w:szCs w:val="23"/>
          <w:bdr w:val="none" w:sz="0" w:space="0" w:color="auto" w:frame="1"/>
          <w:lang w:eastAsia="zh-CN" w:bidi="hi-IN"/>
        </w:rPr>
        <w:t>Western Show</w:t>
      </w:r>
      <w:r w:rsidR="00321CCA">
        <w:rPr>
          <w:rFonts w:ascii="Times New Roman" w:eastAsia="NSimSun" w:hAnsi="Times New Roman"/>
          <w:kern w:val="2"/>
          <w:sz w:val="23"/>
          <w:szCs w:val="23"/>
          <w:bdr w:val="none" w:sz="0" w:space="0" w:color="auto" w:frame="1"/>
          <w:lang w:eastAsia="zh-CN" w:bidi="hi-IN"/>
        </w:rPr>
        <w:t xml:space="preserve">. Da segnalare </w:t>
      </w:r>
      <w:r w:rsidR="006D1CEE" w:rsidRPr="00487394">
        <w:rPr>
          <w:rFonts w:ascii="Times New Roman" w:eastAsia="NSimSun" w:hAnsi="Times New Roman"/>
          <w:kern w:val="2"/>
          <w:sz w:val="23"/>
          <w:szCs w:val="23"/>
          <w:bdr w:val="none" w:sz="0" w:space="0" w:color="auto" w:frame="1"/>
          <w:lang w:eastAsia="zh-CN" w:bidi="hi-IN"/>
        </w:rPr>
        <w:t xml:space="preserve"> un nuovo evento che comprende anche l’imperdibile spettacolo equestre </w:t>
      </w:r>
      <w:r w:rsidR="006D1CEE" w:rsidRPr="00487394">
        <w:rPr>
          <w:rFonts w:ascii="Times New Roman" w:eastAsia="NSimSun" w:hAnsi="Times New Roman"/>
          <w:b/>
          <w:bCs/>
          <w:kern w:val="2"/>
          <w:sz w:val="23"/>
          <w:szCs w:val="23"/>
          <w:bdr w:val="none" w:sz="0" w:space="0" w:color="auto" w:frame="1"/>
          <w:lang w:eastAsia="zh-CN" w:bidi="hi-IN"/>
        </w:rPr>
        <w:t>"G. Horses e Giona Show”, con la partecipazione straordinaria di Gessica Notaro</w:t>
      </w:r>
      <w:r w:rsidR="006D1CEE" w:rsidRPr="00487394">
        <w:rPr>
          <w:rFonts w:ascii="Times New Roman" w:eastAsia="NSimSun" w:hAnsi="Times New Roman"/>
          <w:kern w:val="2"/>
          <w:sz w:val="23"/>
          <w:szCs w:val="23"/>
          <w:bdr w:val="none" w:sz="0" w:space="0" w:color="auto" w:frame="1"/>
          <w:lang w:eastAsia="zh-CN" w:bidi="hi-IN"/>
        </w:rPr>
        <w:t xml:space="preserve"> </w:t>
      </w:r>
      <w:r w:rsidR="006D1CEE" w:rsidRPr="00487394">
        <w:rPr>
          <w:rFonts w:ascii="Times New Roman" w:eastAsia="NSimSun" w:hAnsi="Times New Roman"/>
          <w:i/>
          <w:iCs/>
          <w:kern w:val="2"/>
          <w:sz w:val="23"/>
          <w:szCs w:val="23"/>
          <w:bdr w:val="none" w:sz="0" w:space="0" w:color="auto" w:frame="1"/>
          <w:lang w:eastAsia="zh-CN" w:bidi="hi-IN"/>
        </w:rPr>
        <w:t xml:space="preserve">(NB: vedasi </w:t>
      </w:r>
      <w:r w:rsidR="002B26DC" w:rsidRPr="00487394">
        <w:rPr>
          <w:rFonts w:ascii="Times New Roman" w:eastAsia="NSimSun" w:hAnsi="Times New Roman"/>
          <w:i/>
          <w:iCs/>
          <w:kern w:val="2"/>
          <w:sz w:val="23"/>
          <w:szCs w:val="23"/>
          <w:bdr w:val="none" w:sz="0" w:space="0" w:color="auto" w:frame="1"/>
          <w:lang w:eastAsia="zh-CN" w:bidi="hi-IN"/>
        </w:rPr>
        <w:t>sezione approfondimenti)</w:t>
      </w:r>
      <w:r w:rsidR="006D1CEE" w:rsidRPr="00487394">
        <w:rPr>
          <w:rFonts w:ascii="Times New Roman" w:eastAsia="NSimSun" w:hAnsi="Times New Roman"/>
          <w:i/>
          <w:iCs/>
          <w:kern w:val="2"/>
          <w:sz w:val="23"/>
          <w:szCs w:val="23"/>
          <w:bdr w:val="none" w:sz="0" w:space="0" w:color="auto" w:frame="1"/>
          <w:lang w:eastAsia="zh-CN" w:bidi="hi-IN"/>
        </w:rPr>
        <w:t>.</w:t>
      </w:r>
      <w:r w:rsidR="006D1CEE" w:rsidRPr="00487394">
        <w:rPr>
          <w:rFonts w:ascii="Times New Roman" w:eastAsia="NSimSun" w:hAnsi="Times New Roman"/>
          <w:kern w:val="2"/>
          <w:sz w:val="23"/>
          <w:szCs w:val="23"/>
          <w:bdr w:val="none" w:sz="0" w:space="0" w:color="auto" w:frame="1"/>
          <w:lang w:eastAsia="zh-CN" w:bidi="hi-IN"/>
        </w:rPr>
        <w:t xml:space="preserve"> </w:t>
      </w:r>
    </w:p>
    <w:p w14:paraId="39E3B256" w14:textId="77777777" w:rsidR="009770A8" w:rsidRPr="00487394" w:rsidRDefault="009770A8" w:rsidP="00A65B32">
      <w:pPr>
        <w:spacing w:after="0"/>
        <w:jc w:val="both"/>
        <w:rPr>
          <w:rFonts w:ascii="Times New Roman" w:eastAsia="NSimSun" w:hAnsi="Times New Roman"/>
          <w:kern w:val="2"/>
          <w:sz w:val="23"/>
          <w:szCs w:val="23"/>
          <w:bdr w:val="none" w:sz="0" w:space="0" w:color="auto" w:frame="1"/>
          <w:lang w:eastAsia="zh-CN" w:bidi="hi-IN"/>
        </w:rPr>
      </w:pPr>
    </w:p>
    <w:p w14:paraId="31AEA8B8" w14:textId="14FDD44E" w:rsidR="009770A8" w:rsidRPr="00487394" w:rsidRDefault="00A43E2B" w:rsidP="00A65B32">
      <w:pPr>
        <w:spacing w:after="0"/>
        <w:jc w:val="both"/>
        <w:rPr>
          <w:rFonts w:ascii="Times New Roman" w:eastAsia="NSimSun" w:hAnsi="Times New Roman"/>
          <w:kern w:val="2"/>
          <w:sz w:val="23"/>
          <w:szCs w:val="23"/>
          <w:bdr w:val="none" w:sz="0" w:space="0" w:color="auto" w:frame="1"/>
          <w:lang w:eastAsia="zh-CN" w:bidi="hi-IN"/>
        </w:rPr>
      </w:pPr>
      <w:r w:rsidRPr="00487394">
        <w:rPr>
          <w:rFonts w:ascii="Times New Roman" w:eastAsia="NSimSun" w:hAnsi="Times New Roman"/>
          <w:b/>
          <w:bCs/>
          <w:kern w:val="2"/>
          <w:sz w:val="23"/>
          <w:szCs w:val="23"/>
          <w:bdr w:val="none" w:sz="0" w:space="0" w:color="auto" w:frame="1"/>
          <w:lang w:eastAsia="zh-CN" w:bidi="hi-IN"/>
        </w:rPr>
        <w:t>D</w:t>
      </w:r>
      <w:r w:rsidR="005C4460" w:rsidRPr="00487394">
        <w:rPr>
          <w:rFonts w:ascii="Times New Roman" w:eastAsia="NSimSun" w:hAnsi="Times New Roman"/>
          <w:b/>
          <w:bCs/>
          <w:kern w:val="2"/>
          <w:sz w:val="23"/>
          <w:szCs w:val="23"/>
          <w:bdr w:val="none" w:sz="0" w:space="0" w:color="auto" w:frame="1"/>
          <w:lang w:eastAsia="zh-CN" w:bidi="hi-IN"/>
        </w:rPr>
        <w:t>opo essere stato a fine agosto il quartiere generale della 6Giorni internazionale di Enduro,</w:t>
      </w:r>
      <w:r w:rsidR="009770A8" w:rsidRPr="00487394">
        <w:rPr>
          <w:rFonts w:ascii="Times New Roman" w:eastAsia="NSimSun" w:hAnsi="Times New Roman"/>
          <w:b/>
          <w:bCs/>
          <w:kern w:val="2"/>
          <w:sz w:val="23"/>
          <w:szCs w:val="23"/>
          <w:bdr w:val="none" w:sz="0" w:space="0" w:color="auto" w:frame="1"/>
          <w:lang w:eastAsia="zh-CN" w:bidi="hi-IN"/>
        </w:rPr>
        <w:t xml:space="preserve"> </w:t>
      </w:r>
      <w:r w:rsidRPr="00487394">
        <w:rPr>
          <w:rFonts w:ascii="Times New Roman" w:eastAsia="NSimSun" w:hAnsi="Times New Roman"/>
          <w:b/>
          <w:bCs/>
          <w:kern w:val="2"/>
          <w:sz w:val="23"/>
          <w:szCs w:val="23"/>
          <w:bdr w:val="none" w:sz="0" w:space="0" w:color="auto" w:frame="1"/>
          <w:lang w:eastAsia="zh-CN" w:bidi="hi-IN"/>
        </w:rPr>
        <w:t xml:space="preserve">la Fiera di Bergamo </w:t>
      </w:r>
      <w:r w:rsidR="009770A8" w:rsidRPr="00487394">
        <w:rPr>
          <w:rFonts w:ascii="Times New Roman" w:eastAsia="NSimSun" w:hAnsi="Times New Roman"/>
          <w:b/>
          <w:bCs/>
          <w:kern w:val="2"/>
          <w:sz w:val="23"/>
          <w:szCs w:val="23"/>
          <w:bdr w:val="none" w:sz="0" w:space="0" w:color="auto" w:frame="1"/>
          <w:lang w:eastAsia="zh-CN" w:bidi="hi-IN"/>
        </w:rPr>
        <w:t xml:space="preserve">riaccende </w:t>
      </w:r>
      <w:r w:rsidR="002B26DC" w:rsidRPr="00487394">
        <w:rPr>
          <w:rFonts w:ascii="Times New Roman" w:eastAsia="NSimSun" w:hAnsi="Times New Roman"/>
          <w:b/>
          <w:bCs/>
          <w:kern w:val="2"/>
          <w:sz w:val="23"/>
          <w:szCs w:val="23"/>
          <w:bdr w:val="none" w:sz="0" w:space="0" w:color="auto" w:frame="1"/>
          <w:lang w:eastAsia="zh-CN" w:bidi="hi-IN"/>
        </w:rPr>
        <w:t>quindi c</w:t>
      </w:r>
      <w:r w:rsidR="009770A8" w:rsidRPr="00487394">
        <w:rPr>
          <w:rFonts w:ascii="Times New Roman" w:eastAsia="NSimSun" w:hAnsi="Times New Roman"/>
          <w:b/>
          <w:bCs/>
          <w:kern w:val="2"/>
          <w:sz w:val="23"/>
          <w:szCs w:val="23"/>
          <w:bdr w:val="none" w:sz="0" w:space="0" w:color="auto" w:frame="1"/>
          <w:lang w:eastAsia="zh-CN" w:bidi="hi-IN"/>
        </w:rPr>
        <w:t>on la FdSA i riflettori su un settore fondamentale per l’economia, il lavoro e l’ambiente del nostro Paese e territorio, così come per la tutela, la sicurezza e l’alta qualità dei prodotti made in Italy e made in Bergamo che arricchiscono le tavole di mezzo mondo</w:t>
      </w:r>
      <w:r w:rsidR="009770A8" w:rsidRPr="00487394">
        <w:rPr>
          <w:rFonts w:ascii="Times New Roman" w:eastAsia="NSimSun" w:hAnsi="Times New Roman"/>
          <w:kern w:val="2"/>
          <w:sz w:val="23"/>
          <w:szCs w:val="23"/>
          <w:bdr w:val="none" w:sz="0" w:space="0" w:color="auto" w:frame="1"/>
          <w:lang w:eastAsia="zh-CN" w:bidi="hi-IN"/>
        </w:rPr>
        <w:t>. La rassegna si pone da sempre tra le più attese del settore e richiama ogni anno in città centinaia di imprese espositrici in rappresentanza della maggioranza delle regioni italiane, e migliaia di operatori e appassionati provenienti da tutta la Lombardia e in parte anche delle regioni limitrof</w:t>
      </w:r>
      <w:r w:rsidR="00DE7BB7">
        <w:rPr>
          <w:rFonts w:ascii="Times New Roman" w:eastAsia="NSimSun" w:hAnsi="Times New Roman"/>
          <w:kern w:val="2"/>
          <w:sz w:val="23"/>
          <w:szCs w:val="23"/>
          <w:bdr w:val="none" w:sz="0" w:space="0" w:color="auto" w:frame="1"/>
          <w:lang w:eastAsia="zh-CN" w:bidi="hi-IN"/>
        </w:rPr>
        <w:t>i</w:t>
      </w:r>
      <w:r w:rsidR="009770A8" w:rsidRPr="00487394">
        <w:rPr>
          <w:rFonts w:ascii="Times New Roman" w:eastAsia="NSimSun" w:hAnsi="Times New Roman"/>
          <w:kern w:val="2"/>
          <w:sz w:val="23"/>
          <w:szCs w:val="23"/>
          <w:bdr w:val="none" w:sz="0" w:space="0" w:color="auto" w:frame="1"/>
          <w:lang w:eastAsia="zh-CN" w:bidi="hi-IN"/>
        </w:rPr>
        <w:t xml:space="preserve">. </w:t>
      </w:r>
    </w:p>
    <w:p w14:paraId="1F63BC6D" w14:textId="77777777" w:rsidR="009770A8" w:rsidRPr="00487394" w:rsidRDefault="009770A8" w:rsidP="00A65B32">
      <w:pPr>
        <w:spacing w:after="0"/>
        <w:jc w:val="both"/>
        <w:rPr>
          <w:rFonts w:ascii="Times New Roman" w:eastAsia="NSimSun" w:hAnsi="Times New Roman"/>
          <w:kern w:val="2"/>
          <w:sz w:val="23"/>
          <w:szCs w:val="23"/>
          <w:bdr w:val="none" w:sz="0" w:space="0" w:color="auto" w:frame="1"/>
          <w:lang w:eastAsia="zh-CN" w:bidi="hi-IN"/>
        </w:rPr>
      </w:pPr>
    </w:p>
    <w:p w14:paraId="3B1FF517" w14:textId="1DCBB0C6" w:rsidR="009770A8" w:rsidRPr="00487394" w:rsidRDefault="009770A8" w:rsidP="00A65B32">
      <w:pPr>
        <w:spacing w:after="160" w:line="278" w:lineRule="auto"/>
        <w:jc w:val="both"/>
        <w:rPr>
          <w:rFonts w:ascii="Times New Roman" w:eastAsia="NSimSun" w:hAnsi="Times New Roman"/>
          <w:b/>
          <w:bCs/>
          <w:kern w:val="2"/>
          <w:sz w:val="23"/>
          <w:szCs w:val="23"/>
          <w:bdr w:val="none" w:sz="0" w:space="0" w:color="auto" w:frame="1"/>
          <w:lang w:eastAsia="zh-CN" w:bidi="hi-IN"/>
          <w14:ligatures w14:val="standardContextual"/>
        </w:rPr>
      </w:pPr>
      <w:bookmarkStart w:id="6" w:name="_Hlk207013609"/>
      <w:r w:rsidRPr="00487394">
        <w:rPr>
          <w:rFonts w:ascii="Times New Roman" w:eastAsia="NSimSun" w:hAnsi="Times New Roman"/>
          <w:kern w:val="2"/>
          <w:sz w:val="23"/>
          <w:szCs w:val="23"/>
          <w:bdr w:val="none" w:sz="0" w:space="0" w:color="auto" w:frame="1"/>
          <w:lang w:eastAsia="zh-CN" w:bidi="hi-IN"/>
          <w14:ligatures w14:val="standardContextual"/>
        </w:rPr>
        <w:t xml:space="preserve">La Fiera di Sant’Alessandro ha ottenuto anche quest’anno il </w:t>
      </w:r>
      <w:r w:rsidRPr="00487394">
        <w:rPr>
          <w:rFonts w:ascii="Times New Roman" w:eastAsia="NSimSun" w:hAnsi="Times New Roman"/>
          <w:b/>
          <w:bCs/>
          <w:kern w:val="2"/>
          <w:sz w:val="23"/>
          <w:szCs w:val="23"/>
          <w:bdr w:val="none" w:sz="0" w:space="0" w:color="auto" w:frame="1"/>
          <w:lang w:eastAsia="zh-CN" w:bidi="hi-IN"/>
          <w14:ligatures w14:val="standardContextual"/>
        </w:rPr>
        <w:t xml:space="preserve">patrocinio della Provincia di Bergamo e </w:t>
      </w:r>
      <w:bookmarkStart w:id="7" w:name="_Hlk207022383"/>
      <w:r w:rsidRPr="00487394">
        <w:rPr>
          <w:rFonts w:ascii="Times New Roman" w:eastAsia="NSimSun" w:hAnsi="Times New Roman"/>
          <w:b/>
          <w:bCs/>
          <w:kern w:val="2"/>
          <w:sz w:val="23"/>
          <w:szCs w:val="23"/>
          <w:bdr w:val="none" w:sz="0" w:space="0" w:color="auto" w:frame="1"/>
          <w:lang w:eastAsia="zh-CN" w:bidi="hi-IN"/>
          <w14:ligatures w14:val="standardContextual"/>
        </w:rPr>
        <w:t xml:space="preserve">dalla </w:t>
      </w:r>
      <w:r w:rsidR="00C150F5" w:rsidRPr="00487394">
        <w:rPr>
          <w:rFonts w:ascii="Times New Roman" w:eastAsia="NSimSun" w:hAnsi="Times New Roman"/>
          <w:b/>
          <w:bCs/>
          <w:kern w:val="2"/>
          <w:sz w:val="23"/>
          <w:szCs w:val="23"/>
          <w:bdr w:val="none" w:sz="0" w:space="0" w:color="auto" w:frame="1"/>
          <w:lang w:eastAsia="zh-CN" w:bidi="hi-IN"/>
          <w14:ligatures w14:val="standardContextual"/>
        </w:rPr>
        <w:t>Camera di Commercio, Industria, Artigianato e Agricoltura</w:t>
      </w:r>
      <w:bookmarkEnd w:id="7"/>
      <w:r w:rsidRPr="00487394">
        <w:rPr>
          <w:rFonts w:ascii="Times New Roman" w:eastAsia="NSimSun" w:hAnsi="Times New Roman"/>
          <w:kern w:val="2"/>
          <w:sz w:val="23"/>
          <w:szCs w:val="23"/>
          <w:bdr w:val="none" w:sz="0" w:space="0" w:color="auto" w:frame="1"/>
          <w:lang w:eastAsia="zh-CN" w:bidi="hi-IN"/>
          <w14:ligatures w14:val="standardContextual"/>
        </w:rPr>
        <w:t xml:space="preserve">. A sostegno degli organizzatori, sono scesi in campo anche quest’anno: </w:t>
      </w:r>
      <w:r w:rsidRPr="00487394">
        <w:rPr>
          <w:rFonts w:ascii="Times New Roman" w:eastAsia="NSimSun" w:hAnsi="Times New Roman"/>
          <w:b/>
          <w:bCs/>
          <w:kern w:val="2"/>
          <w:sz w:val="23"/>
          <w:szCs w:val="23"/>
          <w:bdr w:val="none" w:sz="0" w:space="0" w:color="auto" w:frame="1"/>
          <w:lang w:eastAsia="zh-CN" w:bidi="hi-IN"/>
          <w14:ligatures w14:val="standardContextual"/>
        </w:rPr>
        <w:t xml:space="preserve">Banco BPM Credito Bergamasco e Intesa Sanpaolo </w:t>
      </w:r>
      <w:r w:rsidRPr="00487394">
        <w:rPr>
          <w:rFonts w:ascii="Times New Roman" w:eastAsia="NSimSun" w:hAnsi="Times New Roman"/>
          <w:kern w:val="2"/>
          <w:sz w:val="23"/>
          <w:szCs w:val="23"/>
          <w:bdr w:val="none" w:sz="0" w:space="0" w:color="auto" w:frame="1"/>
          <w:lang w:eastAsia="zh-CN" w:bidi="hi-IN"/>
          <w14:ligatures w14:val="standardContextual"/>
        </w:rPr>
        <w:t xml:space="preserve">(main </w:t>
      </w:r>
      <w:r w:rsidRPr="00487394">
        <w:rPr>
          <w:rFonts w:ascii="Times New Roman" w:eastAsia="NSimSun" w:hAnsi="Times New Roman"/>
          <w:kern w:val="2"/>
          <w:sz w:val="23"/>
          <w:szCs w:val="23"/>
          <w:bdr w:val="none" w:sz="0" w:space="0" w:color="auto" w:frame="1"/>
          <w:lang w:eastAsia="zh-CN" w:bidi="hi-IN"/>
          <w14:ligatures w14:val="standardContextual"/>
        </w:rPr>
        <w:lastRenderedPageBreak/>
        <w:t xml:space="preserve">sponsor); </w:t>
      </w:r>
      <w:r w:rsidRPr="00487394">
        <w:rPr>
          <w:rFonts w:ascii="Times New Roman" w:eastAsia="NSimSun" w:hAnsi="Times New Roman"/>
          <w:b/>
          <w:bCs/>
          <w:kern w:val="2"/>
          <w:sz w:val="23"/>
          <w:szCs w:val="23"/>
          <w:bdr w:val="none" w:sz="0" w:space="0" w:color="auto" w:frame="1"/>
          <w:lang w:eastAsia="zh-CN" w:bidi="hi-IN"/>
          <w14:ligatures w14:val="standardContextual"/>
        </w:rPr>
        <w:t>DeniCar</w:t>
      </w:r>
      <w:r w:rsidRPr="00487394">
        <w:rPr>
          <w:rFonts w:ascii="Times New Roman" w:eastAsia="NSimSun" w:hAnsi="Times New Roman"/>
          <w:kern w:val="2"/>
          <w:sz w:val="23"/>
          <w:szCs w:val="23"/>
          <w:bdr w:val="none" w:sz="0" w:space="0" w:color="auto" w:frame="1"/>
          <w:lang w:eastAsia="zh-CN" w:bidi="hi-IN"/>
          <w14:ligatures w14:val="standardContextual"/>
        </w:rPr>
        <w:t xml:space="preserve"> (mobility partner);</w:t>
      </w:r>
      <w:r w:rsidR="008D60EA" w:rsidRPr="00487394">
        <w:rPr>
          <w:rFonts w:ascii="Times New Roman" w:eastAsia="NSimSun" w:hAnsi="Times New Roman"/>
          <w:kern w:val="2"/>
          <w:sz w:val="23"/>
          <w:szCs w:val="23"/>
          <w:bdr w:val="none" w:sz="0" w:space="0" w:color="auto" w:frame="1"/>
          <w:lang w:eastAsia="zh-CN" w:bidi="hi-IN"/>
          <w14:ligatures w14:val="standardContextual"/>
        </w:rPr>
        <w:t xml:space="preserve"> </w:t>
      </w:r>
      <w:r w:rsidR="008D60EA" w:rsidRPr="00487394">
        <w:rPr>
          <w:rFonts w:ascii="Times New Roman" w:eastAsia="NSimSun" w:hAnsi="Times New Roman"/>
          <w:b/>
          <w:bCs/>
          <w:kern w:val="2"/>
          <w:sz w:val="23"/>
          <w:szCs w:val="23"/>
          <w:bdr w:val="none" w:sz="0" w:space="0" w:color="auto" w:frame="1"/>
          <w:lang w:eastAsia="zh-CN" w:bidi="hi-IN"/>
          <w14:ligatures w14:val="standardContextual"/>
        </w:rPr>
        <w:t>Fitetrec Ante</w:t>
      </w:r>
      <w:r w:rsidR="008D60EA" w:rsidRPr="00487394">
        <w:rPr>
          <w:rFonts w:ascii="Times New Roman" w:eastAsia="NSimSun" w:hAnsi="Times New Roman"/>
          <w:kern w:val="2"/>
          <w:sz w:val="23"/>
          <w:szCs w:val="23"/>
          <w:bdr w:val="none" w:sz="0" w:space="0" w:color="auto" w:frame="1"/>
          <w:lang w:eastAsia="zh-CN" w:bidi="hi-IN"/>
          <w14:ligatures w14:val="standardContextual"/>
        </w:rPr>
        <w:t xml:space="preserve"> Federazione italiana turismo equestre e Trec Ante, </w:t>
      </w:r>
      <w:r w:rsidRPr="00487394">
        <w:rPr>
          <w:rFonts w:ascii="Times New Roman" w:eastAsia="NSimSun" w:hAnsi="Times New Roman"/>
          <w:b/>
          <w:bCs/>
          <w:kern w:val="2"/>
          <w:sz w:val="23"/>
          <w:szCs w:val="23"/>
          <w:bdr w:val="none" w:sz="0" w:space="0" w:color="auto" w:frame="1"/>
          <w:lang w:eastAsia="zh-CN" w:bidi="hi-IN"/>
          <w14:ligatures w14:val="standardContextual"/>
        </w:rPr>
        <w:t>Lombardia Team Penning</w:t>
      </w:r>
      <w:r w:rsidR="008D60EA" w:rsidRPr="00487394">
        <w:rPr>
          <w:rFonts w:ascii="Times New Roman" w:eastAsia="NSimSun" w:hAnsi="Times New Roman"/>
          <w:b/>
          <w:bCs/>
          <w:kern w:val="2"/>
          <w:sz w:val="23"/>
          <w:szCs w:val="23"/>
          <w:bdr w:val="none" w:sz="0" w:space="0" w:color="auto" w:frame="1"/>
          <w:lang w:eastAsia="zh-CN" w:bidi="hi-IN"/>
          <w14:ligatures w14:val="standardContextual"/>
        </w:rPr>
        <w:t xml:space="preserve"> LTP e Lombardia Ranch Sorting LRS e 20x20 Challenge </w:t>
      </w:r>
      <w:r w:rsidRPr="00487394">
        <w:rPr>
          <w:rFonts w:ascii="Times New Roman" w:eastAsia="NSimSun" w:hAnsi="Times New Roman"/>
          <w:kern w:val="2"/>
          <w:sz w:val="23"/>
          <w:szCs w:val="23"/>
          <w:bdr w:val="none" w:sz="0" w:space="0" w:color="auto" w:frame="1"/>
          <w:lang w:eastAsia="zh-CN" w:bidi="hi-IN"/>
          <w14:ligatures w14:val="standardContextual"/>
        </w:rPr>
        <w:t>(supporters). Fondamentale</w:t>
      </w:r>
      <w:r w:rsidR="000941C0" w:rsidRPr="00487394">
        <w:rPr>
          <w:rFonts w:ascii="Times New Roman" w:eastAsia="NSimSun" w:hAnsi="Times New Roman"/>
          <w:kern w:val="2"/>
          <w:sz w:val="23"/>
          <w:szCs w:val="23"/>
          <w:bdr w:val="none" w:sz="0" w:space="0" w:color="auto" w:frame="1"/>
          <w:lang w:eastAsia="zh-CN" w:bidi="hi-IN"/>
          <w14:ligatures w14:val="standardContextual"/>
        </w:rPr>
        <w:t xml:space="preserve"> </w:t>
      </w:r>
      <w:r w:rsidRPr="00487394">
        <w:rPr>
          <w:rFonts w:ascii="Times New Roman" w:eastAsia="NSimSun" w:hAnsi="Times New Roman"/>
          <w:kern w:val="2"/>
          <w:sz w:val="23"/>
          <w:szCs w:val="23"/>
          <w:bdr w:val="none" w:sz="0" w:space="0" w:color="auto" w:frame="1"/>
          <w:lang w:eastAsia="zh-CN" w:bidi="hi-IN"/>
          <w14:ligatures w14:val="standardContextual"/>
        </w:rPr>
        <w:t xml:space="preserve">la collaborazione con diverse realtà del territorio, tra cui citiamo </w:t>
      </w:r>
      <w:bookmarkStart w:id="8" w:name="_Hlk206841895"/>
      <w:r w:rsidRPr="00487394">
        <w:rPr>
          <w:rFonts w:ascii="Times New Roman" w:eastAsia="NSimSun" w:hAnsi="Times New Roman"/>
          <w:b/>
          <w:bCs/>
          <w:kern w:val="2"/>
          <w:sz w:val="23"/>
          <w:szCs w:val="23"/>
          <w:bdr w:val="none" w:sz="0" w:space="0" w:color="auto" w:frame="1"/>
          <w:lang w:eastAsia="zh-CN" w:bidi="hi-IN"/>
          <w14:ligatures w14:val="standardContextual"/>
        </w:rPr>
        <w:t>Camera di Commercio</w:t>
      </w:r>
      <w:r w:rsidR="00685BBE" w:rsidRPr="00487394">
        <w:rPr>
          <w:rFonts w:ascii="Times New Roman" w:eastAsia="NSimSun" w:hAnsi="Times New Roman"/>
          <w:b/>
          <w:bCs/>
          <w:kern w:val="2"/>
          <w:sz w:val="23"/>
          <w:szCs w:val="23"/>
          <w:bdr w:val="none" w:sz="0" w:space="0" w:color="auto" w:frame="1"/>
          <w:lang w:eastAsia="zh-CN" w:bidi="hi-IN"/>
          <w14:ligatures w14:val="standardContextual"/>
        </w:rPr>
        <w:t>, Industria, Artigianato e Agricoltura</w:t>
      </w:r>
      <w:bookmarkEnd w:id="8"/>
      <w:r w:rsidR="00685BBE" w:rsidRPr="00487394">
        <w:rPr>
          <w:rFonts w:ascii="Times New Roman" w:eastAsia="NSimSun" w:hAnsi="Times New Roman"/>
          <w:b/>
          <w:bCs/>
          <w:kern w:val="2"/>
          <w:sz w:val="23"/>
          <w:szCs w:val="23"/>
          <w:bdr w:val="none" w:sz="0" w:space="0" w:color="auto" w:frame="1"/>
          <w:lang w:eastAsia="zh-CN" w:bidi="hi-IN"/>
          <w14:ligatures w14:val="standardContextual"/>
        </w:rPr>
        <w:t> </w:t>
      </w:r>
      <w:r w:rsidRPr="00487394">
        <w:rPr>
          <w:rFonts w:ascii="Times New Roman" w:eastAsia="NSimSun" w:hAnsi="Times New Roman"/>
          <w:kern w:val="2"/>
          <w:sz w:val="23"/>
          <w:szCs w:val="23"/>
          <w:bdr w:val="none" w:sz="0" w:space="0" w:color="auto" w:frame="1"/>
          <w:lang w:eastAsia="zh-CN" w:bidi="hi-IN"/>
          <w14:ligatures w14:val="standardContextual"/>
        </w:rPr>
        <w:t>(socio di maggioranza di BFN, affiancata da Comune e Provincia di Bergamo),</w:t>
      </w:r>
      <w:r w:rsidRPr="00487394">
        <w:rPr>
          <w:rFonts w:ascii="Times New Roman" w:eastAsia="NSimSun" w:hAnsi="Times New Roman"/>
          <w:b/>
          <w:bCs/>
          <w:kern w:val="2"/>
          <w:sz w:val="23"/>
          <w:szCs w:val="23"/>
          <w:bdr w:val="none" w:sz="0" w:space="0" w:color="auto" w:frame="1"/>
          <w:lang w:eastAsia="zh-CN" w:bidi="hi-IN"/>
          <w14:ligatures w14:val="standardContextual"/>
        </w:rPr>
        <w:t xml:space="preserve"> Coldiretti</w:t>
      </w:r>
      <w:r w:rsidRPr="00DE7BB7">
        <w:rPr>
          <w:rFonts w:ascii="Times New Roman" w:eastAsia="NSimSun" w:hAnsi="Times New Roman"/>
          <w:b/>
          <w:bCs/>
          <w:kern w:val="2"/>
          <w:sz w:val="23"/>
          <w:szCs w:val="23"/>
          <w:bdr w:val="none" w:sz="0" w:space="0" w:color="auto" w:frame="1"/>
          <w:lang w:eastAsia="zh-CN" w:bidi="hi-IN"/>
          <w14:ligatures w14:val="standardContextual"/>
        </w:rPr>
        <w:t>,</w:t>
      </w:r>
      <w:r w:rsidRPr="00487394">
        <w:rPr>
          <w:rFonts w:ascii="Times New Roman" w:eastAsia="NSimSun" w:hAnsi="Times New Roman"/>
          <w:b/>
          <w:bCs/>
          <w:color w:val="EE0000"/>
          <w:kern w:val="2"/>
          <w:sz w:val="23"/>
          <w:szCs w:val="23"/>
          <w:bdr w:val="none" w:sz="0" w:space="0" w:color="auto" w:frame="1"/>
          <w:lang w:eastAsia="zh-CN" w:bidi="hi-IN"/>
          <w14:ligatures w14:val="standardContextual"/>
        </w:rPr>
        <w:t xml:space="preserve"> </w:t>
      </w:r>
      <w:r w:rsidRPr="00487394">
        <w:rPr>
          <w:rFonts w:ascii="Times New Roman" w:eastAsia="NSimSun" w:hAnsi="Times New Roman"/>
          <w:b/>
          <w:bCs/>
          <w:kern w:val="2"/>
          <w:sz w:val="23"/>
          <w:szCs w:val="23"/>
          <w:bdr w:val="none" w:sz="0" w:space="0" w:color="auto" w:frame="1"/>
          <w:lang w:eastAsia="zh-CN" w:bidi="hi-IN"/>
          <w14:ligatures w14:val="standardContextual"/>
        </w:rPr>
        <w:t>Confagricoltura,</w:t>
      </w:r>
      <w:r w:rsidR="000941C0" w:rsidRPr="00487394">
        <w:rPr>
          <w:rFonts w:ascii="Times New Roman" w:eastAsia="NSimSun" w:hAnsi="Times New Roman"/>
          <w:b/>
          <w:bCs/>
          <w:kern w:val="2"/>
          <w:sz w:val="23"/>
          <w:szCs w:val="23"/>
          <w:bdr w:val="none" w:sz="0" w:space="0" w:color="auto" w:frame="1"/>
          <w:lang w:eastAsia="zh-CN" w:bidi="hi-IN"/>
          <w14:ligatures w14:val="standardContextual"/>
        </w:rPr>
        <w:t xml:space="preserve"> Confederazione </w:t>
      </w:r>
      <w:r w:rsidR="00DE7BB7">
        <w:rPr>
          <w:rFonts w:ascii="Times New Roman" w:eastAsia="NSimSun" w:hAnsi="Times New Roman"/>
          <w:b/>
          <w:bCs/>
          <w:kern w:val="2"/>
          <w:sz w:val="23"/>
          <w:szCs w:val="23"/>
          <w:bdr w:val="none" w:sz="0" w:space="0" w:color="auto" w:frame="1"/>
          <w:lang w:eastAsia="zh-CN" w:bidi="hi-IN"/>
          <w14:ligatures w14:val="standardContextual"/>
        </w:rPr>
        <w:t>I</w:t>
      </w:r>
      <w:r w:rsidR="000941C0" w:rsidRPr="00487394">
        <w:rPr>
          <w:rFonts w:ascii="Times New Roman" w:eastAsia="NSimSun" w:hAnsi="Times New Roman"/>
          <w:b/>
          <w:bCs/>
          <w:kern w:val="2"/>
          <w:sz w:val="23"/>
          <w:szCs w:val="23"/>
          <w:bdr w:val="none" w:sz="0" w:space="0" w:color="auto" w:frame="1"/>
          <w:lang w:eastAsia="zh-CN" w:bidi="hi-IN"/>
          <w14:ligatures w14:val="standardContextual"/>
        </w:rPr>
        <w:t xml:space="preserve">taliana Agricoltori (Cia), </w:t>
      </w:r>
      <w:r w:rsidR="009D207D" w:rsidRPr="00487394">
        <w:rPr>
          <w:rFonts w:ascii="Times New Roman" w:eastAsia="NSimSun" w:hAnsi="Times New Roman"/>
          <w:b/>
          <w:bCs/>
          <w:kern w:val="2"/>
          <w:sz w:val="23"/>
          <w:szCs w:val="23"/>
          <w:bdr w:val="none" w:sz="0" w:space="0" w:color="auto" w:frame="1"/>
          <w:lang w:eastAsia="zh-CN" w:bidi="hi-IN"/>
          <w14:ligatures w14:val="standardContextual"/>
        </w:rPr>
        <w:t>Associazione Italiana Coltivatori</w:t>
      </w:r>
      <w:r w:rsidR="000941C0" w:rsidRPr="00487394">
        <w:rPr>
          <w:rFonts w:ascii="Times New Roman" w:eastAsia="NSimSun" w:hAnsi="Times New Roman"/>
          <w:b/>
          <w:bCs/>
          <w:kern w:val="2"/>
          <w:sz w:val="23"/>
          <w:szCs w:val="23"/>
          <w:bdr w:val="none" w:sz="0" w:space="0" w:color="auto" w:frame="1"/>
          <w:lang w:eastAsia="zh-CN" w:bidi="hi-IN"/>
          <w14:ligatures w14:val="standardContextual"/>
        </w:rPr>
        <w:t xml:space="preserve"> (Aic</w:t>
      </w:r>
      <w:r w:rsidR="00722BFA" w:rsidRPr="00487394">
        <w:rPr>
          <w:rFonts w:ascii="Times New Roman" w:eastAsia="NSimSun" w:hAnsi="Times New Roman"/>
          <w:b/>
          <w:bCs/>
          <w:kern w:val="2"/>
          <w:sz w:val="23"/>
          <w:szCs w:val="23"/>
          <w:bdr w:val="none" w:sz="0" w:space="0" w:color="auto" w:frame="1"/>
          <w:lang w:eastAsia="zh-CN" w:bidi="hi-IN"/>
          <w14:ligatures w14:val="standardContextual"/>
        </w:rPr>
        <w:t>)</w:t>
      </w:r>
      <w:r w:rsidR="009D207D" w:rsidRPr="00487394">
        <w:rPr>
          <w:rFonts w:ascii="Times New Roman" w:eastAsia="NSimSun" w:hAnsi="Times New Roman"/>
          <w:b/>
          <w:bCs/>
          <w:kern w:val="2"/>
          <w:sz w:val="23"/>
          <w:szCs w:val="23"/>
          <w:bdr w:val="none" w:sz="0" w:space="0" w:color="auto" w:frame="1"/>
          <w:lang w:eastAsia="zh-CN" w:bidi="hi-IN"/>
          <w14:ligatures w14:val="standardContextual"/>
        </w:rPr>
        <w:t xml:space="preserve">, </w:t>
      </w:r>
      <w:r w:rsidRPr="00487394">
        <w:rPr>
          <w:rFonts w:ascii="Times New Roman" w:eastAsia="NSimSun" w:hAnsi="Times New Roman"/>
          <w:b/>
          <w:bCs/>
          <w:kern w:val="2"/>
          <w:sz w:val="23"/>
          <w:szCs w:val="23"/>
          <w:bdr w:val="none" w:sz="0" w:space="0" w:color="auto" w:frame="1"/>
          <w:lang w:eastAsia="zh-CN" w:bidi="hi-IN"/>
          <w14:ligatures w14:val="standardContextual"/>
        </w:rPr>
        <w:t>Agenzia di Tutela della Salute (Ats) Bergamo</w:t>
      </w:r>
      <w:r w:rsidR="000941C0" w:rsidRPr="00487394">
        <w:rPr>
          <w:rFonts w:ascii="Times New Roman" w:eastAsia="NSimSun" w:hAnsi="Times New Roman"/>
          <w:b/>
          <w:bCs/>
          <w:kern w:val="2"/>
          <w:sz w:val="23"/>
          <w:szCs w:val="23"/>
          <w:bdr w:val="none" w:sz="0" w:space="0" w:color="auto" w:frame="1"/>
          <w:lang w:eastAsia="zh-CN" w:bidi="hi-IN"/>
          <w14:ligatures w14:val="standardContextual"/>
        </w:rPr>
        <w:t>.</w:t>
      </w:r>
      <w:r w:rsidR="00A43E2B" w:rsidRPr="00487394">
        <w:rPr>
          <w:rFonts w:ascii="Times New Roman" w:eastAsia="NSimSun" w:hAnsi="Times New Roman"/>
          <w:b/>
          <w:bCs/>
          <w:kern w:val="2"/>
          <w:sz w:val="23"/>
          <w:szCs w:val="23"/>
          <w:bdr w:val="none" w:sz="0" w:space="0" w:color="auto" w:frame="1"/>
          <w:lang w:eastAsia="zh-CN" w:bidi="hi-IN"/>
          <w14:ligatures w14:val="standardContextual"/>
        </w:rPr>
        <w:t xml:space="preserve"> </w:t>
      </w:r>
    </w:p>
    <w:p w14:paraId="540A355E" w14:textId="77777777" w:rsidR="009770A8" w:rsidRPr="00487394" w:rsidRDefault="009770A8" w:rsidP="00A65B32">
      <w:pPr>
        <w:spacing w:after="0"/>
        <w:jc w:val="both"/>
        <w:rPr>
          <w:rFonts w:ascii="Times New Roman" w:eastAsia="NSimSun" w:hAnsi="Times New Roman"/>
          <w:kern w:val="2"/>
          <w:sz w:val="23"/>
          <w:szCs w:val="23"/>
          <w:bdr w:val="none" w:sz="0" w:space="0" w:color="auto" w:frame="1"/>
          <w:lang w:eastAsia="zh-CN" w:bidi="hi-IN"/>
        </w:rPr>
      </w:pPr>
      <w:bookmarkStart w:id="9" w:name="_Hlk204947805"/>
      <w:bookmarkEnd w:id="6"/>
      <w:r w:rsidRPr="00487394">
        <w:rPr>
          <w:rFonts w:ascii="Times New Roman" w:eastAsia="NSimSun" w:hAnsi="Times New Roman"/>
          <w:b/>
          <w:bCs/>
          <w:kern w:val="2"/>
          <w:sz w:val="23"/>
          <w:szCs w:val="23"/>
          <w:bdr w:val="none" w:sz="0" w:space="0" w:color="auto" w:frame="1"/>
          <w:lang w:eastAsia="zh-CN" w:bidi="hi-IN"/>
        </w:rPr>
        <w:t>Orari apertura al pubblico</w:t>
      </w:r>
      <w:r w:rsidRPr="00487394">
        <w:rPr>
          <w:rFonts w:ascii="Times New Roman" w:eastAsia="NSimSun" w:hAnsi="Times New Roman"/>
          <w:kern w:val="2"/>
          <w:sz w:val="23"/>
          <w:szCs w:val="23"/>
          <w:bdr w:val="none" w:sz="0" w:space="0" w:color="auto" w:frame="1"/>
          <w:lang w:eastAsia="zh-CN" w:bidi="hi-IN"/>
        </w:rPr>
        <w:t>: venerdì e sabato, 14:00 – 22:00; domenica 9:00 – 19:00.</w:t>
      </w:r>
    </w:p>
    <w:p w14:paraId="7DF970D2" w14:textId="3BCF0DEA" w:rsidR="008D60EA" w:rsidRPr="00487394" w:rsidRDefault="008D60EA" w:rsidP="00A65B32">
      <w:pPr>
        <w:spacing w:after="0"/>
        <w:jc w:val="both"/>
        <w:rPr>
          <w:rFonts w:ascii="Times New Roman" w:eastAsia="NSimSun" w:hAnsi="Times New Roman"/>
          <w:kern w:val="2"/>
          <w:sz w:val="23"/>
          <w:szCs w:val="23"/>
          <w:bdr w:val="none" w:sz="0" w:space="0" w:color="auto" w:frame="1"/>
          <w:lang w:eastAsia="zh-CN" w:bidi="hi-IN"/>
        </w:rPr>
      </w:pPr>
      <w:r w:rsidRPr="00487394">
        <w:rPr>
          <w:rFonts w:ascii="Times New Roman" w:eastAsia="NSimSun" w:hAnsi="Times New Roman"/>
          <w:b/>
          <w:bCs/>
          <w:kern w:val="2"/>
          <w:sz w:val="23"/>
          <w:szCs w:val="23"/>
          <w:bdr w:val="none" w:sz="0" w:space="0" w:color="auto" w:frame="1"/>
          <w:lang w:eastAsia="zh-CN" w:bidi="hi-IN"/>
        </w:rPr>
        <w:t>Inaugurazione con le autorità</w:t>
      </w:r>
      <w:r w:rsidRPr="00487394">
        <w:rPr>
          <w:rFonts w:ascii="Times New Roman" w:eastAsia="NSimSun" w:hAnsi="Times New Roman"/>
          <w:kern w:val="2"/>
          <w:sz w:val="23"/>
          <w:szCs w:val="23"/>
          <w:bdr w:val="none" w:sz="0" w:space="0" w:color="auto" w:frame="1"/>
          <w:lang w:eastAsia="zh-CN" w:bidi="hi-IN"/>
        </w:rPr>
        <w:t>: venerdì 5 settembre ore 14:15.</w:t>
      </w:r>
    </w:p>
    <w:bookmarkEnd w:id="9"/>
    <w:p w14:paraId="26AE31F7" w14:textId="7156E655" w:rsidR="009770A8" w:rsidRPr="00487394" w:rsidRDefault="009770A8" w:rsidP="00A65B32">
      <w:pPr>
        <w:spacing w:after="0"/>
        <w:jc w:val="both"/>
        <w:rPr>
          <w:rFonts w:ascii="Times New Roman" w:eastAsia="NSimSun" w:hAnsi="Times New Roman"/>
          <w:kern w:val="2"/>
          <w:sz w:val="23"/>
          <w:szCs w:val="23"/>
          <w:bdr w:val="none" w:sz="0" w:space="0" w:color="auto" w:frame="1"/>
          <w:lang w:eastAsia="zh-CN" w:bidi="hi-IN"/>
        </w:rPr>
      </w:pPr>
      <w:r w:rsidRPr="00487394">
        <w:rPr>
          <w:rFonts w:ascii="Times New Roman" w:eastAsia="NSimSun" w:hAnsi="Times New Roman"/>
          <w:b/>
          <w:bCs/>
          <w:kern w:val="2"/>
          <w:sz w:val="23"/>
          <w:szCs w:val="23"/>
          <w:bdr w:val="none" w:sz="0" w:space="0" w:color="auto" w:frame="1"/>
          <w:lang w:eastAsia="zh-CN" w:bidi="hi-IN"/>
        </w:rPr>
        <w:t>Ticket: venerdì ingresso gratuito</w:t>
      </w:r>
      <w:r w:rsidRPr="00487394">
        <w:rPr>
          <w:rFonts w:ascii="Times New Roman" w:eastAsia="NSimSun" w:hAnsi="Times New Roman"/>
          <w:kern w:val="2"/>
          <w:sz w:val="23"/>
          <w:szCs w:val="23"/>
          <w:bdr w:val="none" w:sz="0" w:space="0" w:color="auto" w:frame="1"/>
          <w:lang w:eastAsia="zh-CN" w:bidi="hi-IN"/>
        </w:rPr>
        <w:t xml:space="preserve">.  </w:t>
      </w:r>
      <w:r w:rsidRPr="00487394">
        <w:rPr>
          <w:rFonts w:ascii="Times New Roman" w:eastAsia="NSimSun" w:hAnsi="Times New Roman"/>
          <w:b/>
          <w:bCs/>
          <w:kern w:val="2"/>
          <w:sz w:val="23"/>
          <w:szCs w:val="23"/>
          <w:bdr w:val="none" w:sz="0" w:space="0" w:color="auto" w:frame="1"/>
          <w:lang w:eastAsia="zh-CN" w:bidi="hi-IN"/>
        </w:rPr>
        <w:t>Presso le casse in Fiera</w:t>
      </w:r>
      <w:r w:rsidRPr="00487394">
        <w:rPr>
          <w:rFonts w:ascii="Times New Roman" w:eastAsia="NSimSun" w:hAnsi="Times New Roman"/>
          <w:kern w:val="2"/>
          <w:sz w:val="23"/>
          <w:szCs w:val="23"/>
          <w:bdr w:val="none" w:sz="0" w:space="0" w:color="auto" w:frame="1"/>
          <w:lang w:eastAsia="zh-CN" w:bidi="hi-IN"/>
        </w:rPr>
        <w:t xml:space="preserve"> - sabato e domenica, intero 10 euro; ridotto (dai 12 ai 16 anni compresi e over 65) 6 euro. </w:t>
      </w:r>
      <w:r w:rsidRPr="00487394">
        <w:rPr>
          <w:rFonts w:ascii="Times New Roman" w:eastAsia="NSimSun" w:hAnsi="Times New Roman"/>
          <w:b/>
          <w:bCs/>
          <w:kern w:val="2"/>
          <w:sz w:val="23"/>
          <w:szCs w:val="23"/>
          <w:bdr w:val="none" w:sz="0" w:space="0" w:color="auto" w:frame="1"/>
          <w:lang w:eastAsia="zh-CN" w:bidi="hi-IN"/>
        </w:rPr>
        <w:t>Prevendita online</w:t>
      </w:r>
      <w:r w:rsidRPr="00487394">
        <w:rPr>
          <w:rFonts w:ascii="Times New Roman" w:eastAsia="NSimSun" w:hAnsi="Times New Roman"/>
          <w:kern w:val="2"/>
          <w:sz w:val="23"/>
          <w:szCs w:val="23"/>
          <w:bdr w:val="none" w:sz="0" w:space="0" w:color="auto" w:frame="1"/>
          <w:lang w:eastAsia="zh-CN" w:bidi="hi-IN"/>
        </w:rPr>
        <w:t xml:space="preserve">, 8 euro (link: </w:t>
      </w:r>
      <w:hyperlink r:id="rId9" w:history="1">
        <w:r w:rsidRPr="00487394">
          <w:rPr>
            <w:rFonts w:ascii="Times New Roman" w:eastAsia="NSimSun" w:hAnsi="Times New Roman"/>
            <w:color w:val="467886"/>
            <w:kern w:val="2"/>
            <w:sz w:val="23"/>
            <w:szCs w:val="23"/>
            <w:u w:val="single"/>
            <w:bdr w:val="none" w:sz="0" w:space="0" w:color="auto" w:frame="1"/>
            <w:lang w:eastAsia="zh-CN" w:bidi="hi-IN"/>
          </w:rPr>
          <w:t>https://fierabergamo.midaticket.it/Event/1011/Pass</w:t>
        </w:r>
      </w:hyperlink>
      <w:r w:rsidRPr="00487394">
        <w:rPr>
          <w:rFonts w:ascii="Times New Roman" w:eastAsia="NSimSun" w:hAnsi="Times New Roman"/>
          <w:kern w:val="2"/>
          <w:sz w:val="23"/>
          <w:szCs w:val="23"/>
          <w:bdr w:val="none" w:sz="0" w:space="0" w:color="auto" w:frame="1"/>
          <w:lang w:eastAsia="zh-CN" w:bidi="hi-IN"/>
        </w:rPr>
        <w:t xml:space="preserve">). </w:t>
      </w:r>
      <w:r w:rsidRPr="00487394">
        <w:rPr>
          <w:rFonts w:ascii="Times New Roman" w:eastAsia="NSimSun" w:hAnsi="Times New Roman"/>
          <w:b/>
          <w:bCs/>
          <w:kern w:val="2"/>
          <w:sz w:val="23"/>
          <w:szCs w:val="23"/>
          <w:bdr w:val="none" w:sz="0" w:space="0" w:color="auto" w:frame="1"/>
          <w:lang w:eastAsia="zh-CN" w:bidi="hi-IN"/>
        </w:rPr>
        <w:t>Ingresso Gratuito</w:t>
      </w:r>
      <w:r w:rsidRPr="00487394">
        <w:rPr>
          <w:rFonts w:ascii="Times New Roman" w:eastAsia="NSimSun" w:hAnsi="Times New Roman"/>
          <w:kern w:val="2"/>
          <w:sz w:val="23"/>
          <w:szCs w:val="23"/>
          <w:bdr w:val="none" w:sz="0" w:space="0" w:color="auto" w:frame="1"/>
          <w:lang w:eastAsia="zh-CN" w:bidi="hi-IN"/>
        </w:rPr>
        <w:t> per bambini e ragazzi da 0 a 11 Anni e persone con invalidità al 100%</w:t>
      </w:r>
      <w:r w:rsidR="004D32E0" w:rsidRPr="00487394">
        <w:rPr>
          <w:rFonts w:ascii="Times New Roman" w:eastAsia="NSimSun" w:hAnsi="Times New Roman"/>
          <w:kern w:val="2"/>
          <w:sz w:val="23"/>
          <w:szCs w:val="23"/>
          <w:bdr w:val="none" w:sz="0" w:space="0" w:color="auto" w:frame="1"/>
          <w:lang w:eastAsia="zh-CN" w:bidi="hi-IN"/>
        </w:rPr>
        <w:t xml:space="preserve"> (l’accompagnatore ha diritto alla stessa tipologia di biglietto)</w:t>
      </w:r>
    </w:p>
    <w:p w14:paraId="03BF89E8" w14:textId="77777777" w:rsidR="009770A8" w:rsidRPr="00487394" w:rsidRDefault="009770A8" w:rsidP="00A65B32">
      <w:pPr>
        <w:spacing w:after="0"/>
        <w:jc w:val="both"/>
        <w:rPr>
          <w:rFonts w:ascii="Times New Roman" w:eastAsia="NSimSun" w:hAnsi="Times New Roman"/>
          <w:kern w:val="2"/>
          <w:sz w:val="23"/>
          <w:szCs w:val="23"/>
          <w:bdr w:val="none" w:sz="0" w:space="0" w:color="auto" w:frame="1"/>
          <w:lang w:eastAsia="zh-CN" w:bidi="hi-IN"/>
        </w:rPr>
      </w:pPr>
      <w:r w:rsidRPr="00487394">
        <w:rPr>
          <w:rFonts w:ascii="Times New Roman" w:eastAsia="NSimSun" w:hAnsi="Times New Roman"/>
          <w:b/>
          <w:bCs/>
          <w:kern w:val="2"/>
          <w:sz w:val="23"/>
          <w:szCs w:val="23"/>
          <w:bdr w:val="none" w:sz="0" w:space="0" w:color="auto" w:frame="1"/>
          <w:lang w:eastAsia="zh-CN" w:bidi="hi-IN"/>
        </w:rPr>
        <w:t>Info, ticket, programma eventi (in aggiornamento)</w:t>
      </w:r>
      <w:r w:rsidRPr="00487394">
        <w:rPr>
          <w:rFonts w:ascii="Times New Roman" w:eastAsia="NSimSun" w:hAnsi="Times New Roman"/>
          <w:kern w:val="2"/>
          <w:sz w:val="23"/>
          <w:szCs w:val="23"/>
          <w:bdr w:val="none" w:sz="0" w:space="0" w:color="auto" w:frame="1"/>
          <w:lang w:eastAsia="zh-CN" w:bidi="hi-IN"/>
        </w:rPr>
        <w:t xml:space="preserve">:  </w:t>
      </w:r>
      <w:hyperlink r:id="rId10" w:history="1">
        <w:r w:rsidRPr="00487394">
          <w:rPr>
            <w:rFonts w:ascii="Times New Roman" w:eastAsia="NSimSun" w:hAnsi="Times New Roman"/>
            <w:color w:val="467886"/>
            <w:kern w:val="2"/>
            <w:sz w:val="23"/>
            <w:szCs w:val="23"/>
            <w:u w:val="single"/>
            <w:bdr w:val="none" w:sz="0" w:space="0" w:color="auto" w:frame="1"/>
            <w:lang w:eastAsia="zh-CN" w:bidi="hi-IN"/>
          </w:rPr>
          <w:t>www.fieradisantalessandro.it</w:t>
        </w:r>
      </w:hyperlink>
      <w:r w:rsidRPr="00487394">
        <w:rPr>
          <w:rFonts w:ascii="Times New Roman" w:eastAsia="NSimSun" w:hAnsi="Times New Roman"/>
          <w:kern w:val="2"/>
          <w:sz w:val="23"/>
          <w:szCs w:val="23"/>
          <w:bdr w:val="none" w:sz="0" w:space="0" w:color="auto" w:frame="1"/>
          <w:lang w:eastAsia="zh-CN" w:bidi="hi-IN"/>
        </w:rPr>
        <w:t>.</w:t>
      </w:r>
    </w:p>
    <w:p w14:paraId="12F6EEBF" w14:textId="77777777" w:rsidR="00B0583F" w:rsidRPr="00487394" w:rsidRDefault="00B0583F" w:rsidP="00A65B32">
      <w:pPr>
        <w:spacing w:after="0"/>
        <w:jc w:val="both"/>
        <w:rPr>
          <w:rFonts w:ascii="Times New Roman" w:eastAsia="NSimSun" w:hAnsi="Times New Roman"/>
          <w:kern w:val="2"/>
          <w:sz w:val="23"/>
          <w:szCs w:val="23"/>
          <w:bdr w:val="none" w:sz="0" w:space="0" w:color="auto" w:frame="1"/>
          <w:lang w:eastAsia="zh-CN" w:bidi="hi-IN"/>
        </w:rPr>
      </w:pPr>
    </w:p>
    <w:p w14:paraId="5DCE6526" w14:textId="23C2D6D2" w:rsidR="00B0583F" w:rsidRPr="00215DE0" w:rsidRDefault="00B0583F" w:rsidP="00A65B32">
      <w:pPr>
        <w:spacing w:after="0"/>
        <w:jc w:val="both"/>
        <w:rPr>
          <w:rFonts w:ascii="Times New Roman" w:eastAsia="NSimSun" w:hAnsi="Times New Roman"/>
          <w:b/>
          <w:bCs/>
          <w:kern w:val="2"/>
          <w:sz w:val="23"/>
          <w:szCs w:val="23"/>
          <w:bdr w:val="none" w:sz="0" w:space="0" w:color="auto" w:frame="1"/>
          <w:lang w:eastAsia="zh-CN" w:bidi="hi-IN"/>
        </w:rPr>
      </w:pPr>
      <w:r w:rsidRPr="00215DE0">
        <w:rPr>
          <w:rFonts w:ascii="Times New Roman" w:eastAsia="NSimSun" w:hAnsi="Times New Roman"/>
          <w:b/>
          <w:bCs/>
          <w:kern w:val="2"/>
          <w:sz w:val="23"/>
          <w:szCs w:val="23"/>
          <w:bdr w:val="none" w:sz="0" w:space="0" w:color="auto" w:frame="1"/>
          <w:lang w:eastAsia="zh-CN" w:bidi="hi-IN"/>
        </w:rPr>
        <w:t>Interventi</w:t>
      </w:r>
    </w:p>
    <w:p w14:paraId="30F168F7" w14:textId="77777777" w:rsidR="00B0583F" w:rsidRPr="00487394" w:rsidRDefault="00B0583F" w:rsidP="00A65B32">
      <w:pPr>
        <w:spacing w:after="0"/>
        <w:jc w:val="both"/>
        <w:rPr>
          <w:rFonts w:ascii="Times New Roman" w:eastAsia="NSimSun" w:hAnsi="Times New Roman"/>
          <w:kern w:val="2"/>
          <w:sz w:val="23"/>
          <w:szCs w:val="23"/>
          <w:bdr w:val="none" w:sz="0" w:space="0" w:color="auto" w:frame="1"/>
          <w:lang w:eastAsia="zh-CN" w:bidi="hi-IN"/>
        </w:rPr>
      </w:pPr>
    </w:p>
    <w:p w14:paraId="7D60C114" w14:textId="241BD5FD" w:rsidR="00B0583F" w:rsidRPr="00215DE0" w:rsidRDefault="00B0583F" w:rsidP="00B0583F">
      <w:pPr>
        <w:spacing w:after="0"/>
        <w:jc w:val="both"/>
        <w:rPr>
          <w:rFonts w:ascii="Times New Roman" w:eastAsia="NSimSun" w:hAnsi="Times New Roman"/>
          <w:kern w:val="2"/>
          <w:sz w:val="23"/>
          <w:szCs w:val="23"/>
          <w:bdr w:val="none" w:sz="0" w:space="0" w:color="auto" w:frame="1"/>
          <w:lang w:eastAsia="zh-CN" w:bidi="hi-IN"/>
        </w:rPr>
      </w:pPr>
      <w:r w:rsidRPr="00215DE0">
        <w:rPr>
          <w:rFonts w:ascii="Times New Roman" w:eastAsia="NSimSun" w:hAnsi="Times New Roman"/>
          <w:b/>
          <w:bCs/>
          <w:kern w:val="2"/>
          <w:sz w:val="23"/>
          <w:szCs w:val="23"/>
          <w:bdr w:val="none" w:sz="0" w:space="0" w:color="auto" w:frame="1"/>
          <w:lang w:eastAsia="zh-CN" w:bidi="hi-IN"/>
        </w:rPr>
        <w:t>Giovanni Zambonelli</w:t>
      </w:r>
      <w:r w:rsidRPr="00215DE0">
        <w:rPr>
          <w:rFonts w:ascii="Times New Roman" w:eastAsia="NSimSun" w:hAnsi="Times New Roman"/>
          <w:kern w:val="2"/>
          <w:sz w:val="23"/>
          <w:szCs w:val="23"/>
          <w:bdr w:val="none" w:sz="0" w:space="0" w:color="auto" w:frame="1"/>
          <w:lang w:eastAsia="zh-CN" w:bidi="hi-IN"/>
        </w:rPr>
        <w:t xml:space="preserve">, presidente Camera di </w:t>
      </w:r>
      <w:r w:rsidR="00215DE0">
        <w:rPr>
          <w:rFonts w:ascii="Times New Roman" w:eastAsia="NSimSun" w:hAnsi="Times New Roman"/>
          <w:kern w:val="2"/>
          <w:sz w:val="23"/>
          <w:szCs w:val="23"/>
          <w:bdr w:val="none" w:sz="0" w:space="0" w:color="auto" w:frame="1"/>
          <w:lang w:eastAsia="zh-CN" w:bidi="hi-IN"/>
        </w:rPr>
        <w:t>C</w:t>
      </w:r>
      <w:r w:rsidRPr="00215DE0">
        <w:rPr>
          <w:rFonts w:ascii="Times New Roman" w:eastAsia="NSimSun" w:hAnsi="Times New Roman"/>
          <w:kern w:val="2"/>
          <w:sz w:val="23"/>
          <w:szCs w:val="23"/>
          <w:bdr w:val="none" w:sz="0" w:space="0" w:color="auto" w:frame="1"/>
          <w:lang w:eastAsia="zh-CN" w:bidi="hi-IN"/>
        </w:rPr>
        <w:t xml:space="preserve">ommercio: </w:t>
      </w:r>
      <w:r w:rsidRPr="00215DE0">
        <w:rPr>
          <w:rFonts w:ascii="Times New Roman" w:eastAsia="NSimSun" w:hAnsi="Times New Roman"/>
          <w:i/>
          <w:iCs/>
          <w:kern w:val="2"/>
          <w:sz w:val="23"/>
          <w:szCs w:val="23"/>
          <w:bdr w:val="none" w:sz="0" w:space="0" w:color="auto" w:frame="1"/>
          <w:lang w:eastAsia="zh-CN" w:bidi="hi-IN"/>
        </w:rPr>
        <w:t>“Stiamo parlando di una fiera che fa parte della storia di Bergamo e che ha il merito di coinvolgere operatori e famiglie. Il settore primario a Bergamo vuol dire oltre 5mila imprese, è un patrimonio importante di storia, tradizioni e competenze. Per la prima volta, dopo l’acquisizione nei mesi scorsi delle quote di Bergamo Fiera Nuova detenute dai privati, la Camera di Commercio partecipa alla FdSA nel ruolo di socio di maggioranza all’interno di una compagine totalmente pubblica (insieme a Comune e Provincia di Bergamo), il che ci porta a credere e impegnarci ancora di più nella manifestazione”.</w:t>
      </w:r>
    </w:p>
    <w:p w14:paraId="03DC27DC" w14:textId="77777777" w:rsidR="00B0583F" w:rsidRPr="00487394" w:rsidRDefault="00B0583F" w:rsidP="00B0583F">
      <w:pPr>
        <w:spacing w:after="0"/>
        <w:jc w:val="both"/>
        <w:rPr>
          <w:rFonts w:ascii="Times New Roman" w:eastAsia="NSimSun" w:hAnsi="Times New Roman"/>
          <w:b/>
          <w:bCs/>
          <w:kern w:val="2"/>
          <w:sz w:val="23"/>
          <w:szCs w:val="23"/>
          <w:bdr w:val="none" w:sz="0" w:space="0" w:color="auto" w:frame="1"/>
          <w:lang w:eastAsia="zh-CN" w:bidi="hi-IN"/>
        </w:rPr>
      </w:pPr>
      <w:r w:rsidRPr="00487394">
        <w:rPr>
          <w:rFonts w:ascii="Times New Roman" w:eastAsia="NSimSun" w:hAnsi="Times New Roman"/>
          <w:kern w:val="2"/>
          <w:sz w:val="23"/>
          <w:szCs w:val="23"/>
          <w:bdr w:val="none" w:sz="0" w:space="0" w:color="auto" w:frame="1"/>
          <w:lang w:eastAsia="zh-CN" w:bidi="hi-IN"/>
        </w:rPr>
        <w:t xml:space="preserve"> </w:t>
      </w:r>
    </w:p>
    <w:p w14:paraId="43EB3D4A" w14:textId="6C253CF5" w:rsidR="000F4577" w:rsidRDefault="00B0583F" w:rsidP="00B0583F">
      <w:pPr>
        <w:spacing w:after="0"/>
        <w:jc w:val="both"/>
        <w:rPr>
          <w:rFonts w:ascii="Times New Roman" w:hAnsi="Times New Roman"/>
          <w:i/>
          <w:iCs/>
          <w:color w:val="000000"/>
          <w:sz w:val="23"/>
          <w:szCs w:val="23"/>
        </w:rPr>
      </w:pPr>
      <w:r w:rsidRPr="00487394">
        <w:rPr>
          <w:rFonts w:ascii="Times New Roman" w:hAnsi="Times New Roman"/>
          <w:b/>
          <w:bCs/>
          <w:color w:val="000000"/>
          <w:sz w:val="23"/>
          <w:szCs w:val="23"/>
        </w:rPr>
        <w:t>Giuseppe Epinati</w:t>
      </w:r>
      <w:r w:rsidRPr="00487394">
        <w:rPr>
          <w:rFonts w:ascii="Times New Roman" w:hAnsi="Times New Roman"/>
          <w:color w:val="000000"/>
          <w:sz w:val="23"/>
          <w:szCs w:val="23"/>
        </w:rPr>
        <w:t>, amministratore unico di Bergamo Fiera Nuova</w:t>
      </w:r>
      <w:r w:rsidR="00DB361C">
        <w:rPr>
          <w:rFonts w:ascii="Times New Roman" w:hAnsi="Times New Roman"/>
          <w:color w:val="000000"/>
          <w:sz w:val="23"/>
          <w:szCs w:val="23"/>
        </w:rPr>
        <w:t xml:space="preserve"> Spa, organizzatore dell’evento</w:t>
      </w:r>
      <w:r w:rsidRPr="00487394">
        <w:rPr>
          <w:rFonts w:ascii="Times New Roman" w:hAnsi="Times New Roman"/>
          <w:color w:val="000000"/>
          <w:sz w:val="23"/>
          <w:szCs w:val="23"/>
        </w:rPr>
        <w:t xml:space="preserve">: </w:t>
      </w:r>
      <w:r w:rsidRPr="00487394">
        <w:rPr>
          <w:rFonts w:ascii="Times New Roman" w:hAnsi="Times New Roman"/>
          <w:i/>
          <w:iCs/>
          <w:color w:val="000000"/>
          <w:sz w:val="23"/>
          <w:szCs w:val="23"/>
        </w:rPr>
        <w:t xml:space="preserve">“C’è sempre un piacere ed un orgoglio particolare </w:t>
      </w:r>
      <w:r w:rsidR="005421E1" w:rsidRPr="00487394">
        <w:rPr>
          <w:rFonts w:ascii="Times New Roman" w:hAnsi="Times New Roman"/>
          <w:i/>
          <w:iCs/>
          <w:color w:val="000000"/>
          <w:sz w:val="23"/>
          <w:szCs w:val="23"/>
        </w:rPr>
        <w:t xml:space="preserve">da parte del sottoscritto </w:t>
      </w:r>
      <w:r w:rsidRPr="00487394">
        <w:rPr>
          <w:rFonts w:ascii="Times New Roman" w:hAnsi="Times New Roman"/>
          <w:i/>
          <w:iCs/>
          <w:color w:val="000000"/>
          <w:sz w:val="23"/>
          <w:szCs w:val="23"/>
        </w:rPr>
        <w:t xml:space="preserve">nel presentare la Fiera di Sant’Alessandro, l’evento fieristico dedicato al settore Primario e storicamente legato ad onorare il santo patrono della nostra città. Come noto, stiamo da tempo lavorando alacremente insieme ai nostri soci (Camera di Commercio, socio di maggioranza, Comune e Provincia) per ampliare e innovare ulteriormente il nostro polo fieristico, un’eccellenza del territorio, dotato di tutte le più innovative tecnologie e posizionato strategicamente sullo scacchiere della mobilità. </w:t>
      </w:r>
    </w:p>
    <w:p w14:paraId="6E053E57" w14:textId="77777777" w:rsidR="00B0583F" w:rsidRPr="00487394" w:rsidRDefault="00B0583F" w:rsidP="00B0583F">
      <w:pPr>
        <w:autoSpaceDE w:val="0"/>
        <w:autoSpaceDN w:val="0"/>
        <w:adjustRightInd w:val="0"/>
        <w:spacing w:after="0"/>
        <w:jc w:val="both"/>
        <w:rPr>
          <w:rFonts w:ascii="Times New Roman" w:hAnsi="Times New Roman"/>
          <w:i/>
          <w:iCs/>
          <w:color w:val="000000"/>
          <w:sz w:val="23"/>
          <w:szCs w:val="23"/>
        </w:rPr>
      </w:pPr>
    </w:p>
    <w:p w14:paraId="7F398439" w14:textId="55559ED2" w:rsidR="002E5B5C" w:rsidRPr="002E5B5C" w:rsidRDefault="00B0583F" w:rsidP="002E5B5C">
      <w:pPr>
        <w:rPr>
          <w:rFonts w:ascii="Times New Roman" w:hAnsi="Times New Roman"/>
          <w:i/>
          <w:iCs/>
        </w:rPr>
      </w:pPr>
      <w:r w:rsidRPr="00215DE0">
        <w:rPr>
          <w:rFonts w:ascii="Times New Roman" w:hAnsi="Times New Roman"/>
          <w:b/>
          <w:bCs/>
          <w:sz w:val="23"/>
          <w:szCs w:val="23"/>
        </w:rPr>
        <w:t>Luciano Patelli,</w:t>
      </w:r>
      <w:r w:rsidRPr="00215DE0">
        <w:rPr>
          <w:rFonts w:ascii="Times New Roman" w:hAnsi="Times New Roman"/>
          <w:i/>
          <w:iCs/>
          <w:sz w:val="23"/>
          <w:szCs w:val="23"/>
        </w:rPr>
        <w:t xml:space="preserve"> </w:t>
      </w:r>
      <w:r w:rsidRPr="00215DE0">
        <w:rPr>
          <w:rFonts w:ascii="Times New Roman" w:hAnsi="Times New Roman"/>
          <w:sz w:val="23"/>
          <w:szCs w:val="23"/>
        </w:rPr>
        <w:t>presidente di Promoberg</w:t>
      </w:r>
      <w:r w:rsidR="00DB361C">
        <w:rPr>
          <w:rFonts w:ascii="Times New Roman" w:hAnsi="Times New Roman"/>
          <w:sz w:val="23"/>
          <w:szCs w:val="23"/>
        </w:rPr>
        <w:t xml:space="preserve"> </w:t>
      </w:r>
      <w:r w:rsidRPr="00215DE0">
        <w:rPr>
          <w:rFonts w:ascii="Times New Roman" w:hAnsi="Times New Roman"/>
          <w:sz w:val="23"/>
          <w:szCs w:val="23"/>
        </w:rPr>
        <w:t>Srl che gestisce da sempre il polo fieristico e congressuale di via Lunga:</w:t>
      </w:r>
      <w:r w:rsidRPr="00215DE0">
        <w:rPr>
          <w:rFonts w:ascii="Times New Roman" w:hAnsi="Times New Roman"/>
          <w:b/>
          <w:bCs/>
          <w:sz w:val="23"/>
          <w:szCs w:val="23"/>
        </w:rPr>
        <w:t xml:space="preserve"> </w:t>
      </w:r>
      <w:r w:rsidRPr="00215DE0">
        <w:rPr>
          <w:rFonts w:ascii="Times New Roman" w:hAnsi="Times New Roman"/>
          <w:i/>
          <w:iCs/>
          <w:sz w:val="23"/>
          <w:szCs w:val="23"/>
        </w:rPr>
        <w:t>“</w:t>
      </w:r>
      <w:r w:rsidR="002E5B5C" w:rsidRPr="002E5B5C">
        <w:rPr>
          <w:rFonts w:ascii="Times New Roman" w:hAnsi="Times New Roman"/>
          <w:i/>
          <w:iCs/>
        </w:rPr>
        <w:t xml:space="preserve">Così Luciano Patelli, presidente di Promoberg: “La Fiera di Sant’Alessandro da ben dodici secoli è parte della storia più bella e significativa del nostro territorio. Anche quest’anno abbiamo portato a Bergamo una corposa e completa componente dell’intera filiera del settore primario. Rafforziamo costantemente il nostro impegno per far sì che la Fiera di Bergamo, che gestiamo con dedizione e </w:t>
      </w:r>
      <w:r w:rsidR="002E5B5C" w:rsidRPr="002E5B5C">
        <w:rPr>
          <w:rFonts w:ascii="Times New Roman" w:hAnsi="Times New Roman"/>
          <w:i/>
          <w:iCs/>
        </w:rPr>
        <w:lastRenderedPageBreak/>
        <w:t>professionalità sin dalla sua inaugurazione nel 2003, sia sempre più la ‘casa’ di riferimento della comunità made in Bergamo non solo in chiave economica: un luogo sicuro ed efficace per l’incontro e il confronto tra le istituzioni, gli enti, le associazioni e gli operatori dei vari settori economici, oltre che per gli eventi di business e per quelli dedicati al grande pubblico. Pensando alle decine di migliaia di persone che anche quest’anno si ritroveranno in fiera, oltre a rafforzare la già ricca area espositiva, abbiamo ulteriormente ampliato il calendario degli eventi collaterali, che spaziano dai concorsi (bovini ed equestri) agli importanti appuntamenti formativi (tavole rotonde, convegni e seminari), con il contributo in particolare di Coldiretti, Confagricoltura, Aic (Associazione Italiana Coltivatori), Cia (Confederazione Italiana Agricoltori) e Ats, e inserito nuove iniziative legate al sociale, vedi la proficua e rinnovata collaborazione con Spazio Autismo. Ringrazio Bergamo Fiera Nuova per la fiducia e l’importante collaborazione, le imprese espositrici, i main sponsor, il Comune e la Provincia, le associazioni del settore equestre e più in generale del mondo animale e le associazioni di categoria per il fondamentale supporto e contributo dato. Mi auguro che la collaborazione con Bergamo Fiera Nuova e con tutti i nostri partner prosegua con rinnovata sinergia, al fine di dar vita ad eventi sempre più importanti e di respiro internazionale, in grado di dare un ulteriore slancio all’economia e alla promozione del nostro territorio in Italia e nel mondo”.</w:t>
      </w:r>
    </w:p>
    <w:p w14:paraId="6A43D15B" w14:textId="60AA3017" w:rsidR="00987E8C" w:rsidRPr="002E5B5C" w:rsidRDefault="005B4C07" w:rsidP="002E5B5C">
      <w:pPr>
        <w:jc w:val="both"/>
        <w:rPr>
          <w:rFonts w:ascii="Times New Roman" w:hAnsi="Times New Roman"/>
          <w:i/>
          <w:iCs/>
          <w:sz w:val="23"/>
          <w:szCs w:val="23"/>
        </w:rPr>
      </w:pPr>
      <w:r w:rsidRPr="00215DE0">
        <w:rPr>
          <w:rFonts w:ascii="Times New Roman" w:eastAsia="NSimSun" w:hAnsi="Times New Roman"/>
          <w:b/>
          <w:bCs/>
          <w:kern w:val="2"/>
          <w:sz w:val="23"/>
          <w:szCs w:val="23"/>
          <w:bdr w:val="none" w:sz="0" w:space="0" w:color="auto" w:frame="1"/>
          <w:lang w:eastAsia="zh-CN" w:bidi="hi-IN"/>
        </w:rPr>
        <w:t>Alberto Capitanio</w:t>
      </w:r>
      <w:r w:rsidRPr="00215DE0">
        <w:rPr>
          <w:rFonts w:ascii="Times New Roman" w:eastAsia="NSimSun" w:hAnsi="Times New Roman"/>
          <w:kern w:val="2"/>
          <w:sz w:val="23"/>
          <w:szCs w:val="23"/>
          <w:bdr w:val="none" w:sz="0" w:space="0" w:color="auto" w:frame="1"/>
          <w:lang w:eastAsia="zh-CN" w:bidi="hi-IN"/>
        </w:rPr>
        <w:t xml:space="preserve">, responsabile della manifestazione, con la collaborazione di Ornella Schenatti: </w:t>
      </w:r>
      <w:r w:rsidR="00215DE0" w:rsidRPr="00215DE0">
        <w:rPr>
          <w:rFonts w:ascii="Times New Roman" w:eastAsia="NSimSun" w:hAnsi="Times New Roman"/>
          <w:i/>
          <w:iCs/>
          <w:kern w:val="2"/>
          <w:sz w:val="23"/>
          <w:szCs w:val="23"/>
          <w:bdr w:val="none" w:sz="0" w:space="0" w:color="auto" w:frame="1"/>
          <w:lang w:eastAsia="zh-CN" w:bidi="hi-IN"/>
        </w:rPr>
        <w:t>“</w:t>
      </w:r>
      <w:r w:rsidR="00987E8C" w:rsidRPr="00215DE0">
        <w:rPr>
          <w:i/>
          <w:iCs/>
        </w:rPr>
        <w:t>Con grande entusiasmo abbiamo assunto, per la prima volta quest’anno, il ruolo di coordinamento generale della Fiera di Sant’Alessandro, una manifestazione storica che rappresenta un punto di riferimento per il mondo agricolo e un’occasione unica per portare i valori, i contenuti e l’eccellenza dei prodotti agricoli direttamente nel cuore della città. Oltre a offrire al grande pubblico e alle famiglie la possibilità di assistere a spettacoli e manifestazioni di grande impatto, con protagonisti gli animali, il nostro impegno si concentra in modo particolare sullo sviluppo di tematiche legate all’innovazione tecnologica in agricoltura e alla sostenibilità. Vogliamo avvicinare le imprese alle nuove tecnologie, mostrando come queste possano diventare strumenti concreti per migliorare la produttività e la qualità, senza mai perdere di vista il rispetto per l’ambiente. Inoltre, poniamo grande attenzione all’agricoltura di collina e montagna, alle attività boschive e all’agroenergia sostenibile, aspetti fondamentali per promuovere un modello di sviluppo che coniughi tradizione, innovazione e salvaguardia del nostro patrimonio naturale. La Fiera di Sant’Alessandro 2025 non è solo un evento, ma una piattaforma concreta di confronto e crescita per tutto il comparto agricolo, con l’obiettivo di costruire insieme un futuro più sostenibile e innovativo</w:t>
      </w:r>
      <w:r w:rsidR="00215DE0">
        <w:rPr>
          <w:i/>
          <w:iCs/>
        </w:rPr>
        <w:t>”.</w:t>
      </w:r>
    </w:p>
    <w:p w14:paraId="7EC2C14F" w14:textId="49864200" w:rsidR="005B4C07" w:rsidRPr="00215DE0" w:rsidRDefault="005B4C07" w:rsidP="00A65B32">
      <w:pPr>
        <w:spacing w:after="0"/>
        <w:jc w:val="both"/>
        <w:rPr>
          <w:rFonts w:ascii="Times New Roman" w:eastAsia="NSimSun" w:hAnsi="Times New Roman"/>
          <w:i/>
          <w:iCs/>
          <w:color w:val="EE0000"/>
          <w:kern w:val="2"/>
          <w:sz w:val="23"/>
          <w:szCs w:val="23"/>
          <w:bdr w:val="none" w:sz="0" w:space="0" w:color="auto" w:frame="1"/>
          <w:lang w:eastAsia="zh-CN" w:bidi="hi-IN"/>
        </w:rPr>
      </w:pPr>
    </w:p>
    <w:p w14:paraId="6EC1F4DF" w14:textId="77777777" w:rsidR="005B4C07" w:rsidRPr="00487394" w:rsidRDefault="005B4C07" w:rsidP="00A65B32">
      <w:pPr>
        <w:spacing w:after="0"/>
        <w:jc w:val="both"/>
        <w:rPr>
          <w:rFonts w:ascii="Times New Roman" w:eastAsia="NSimSun" w:hAnsi="Times New Roman"/>
          <w:color w:val="EE0000"/>
          <w:kern w:val="2"/>
          <w:sz w:val="23"/>
          <w:szCs w:val="23"/>
          <w:bdr w:val="none" w:sz="0" w:space="0" w:color="auto" w:frame="1"/>
          <w:lang w:eastAsia="zh-CN" w:bidi="hi-IN"/>
        </w:rPr>
      </w:pPr>
    </w:p>
    <w:p w14:paraId="4B185F7D" w14:textId="77777777" w:rsidR="00404521" w:rsidRPr="00487394" w:rsidRDefault="00404521" w:rsidP="00A65B32">
      <w:pPr>
        <w:spacing w:after="0"/>
        <w:jc w:val="both"/>
        <w:rPr>
          <w:rFonts w:ascii="Times New Roman" w:eastAsia="NSimSun" w:hAnsi="Times New Roman"/>
          <w:color w:val="EE0000"/>
          <w:kern w:val="2"/>
          <w:sz w:val="23"/>
          <w:szCs w:val="23"/>
          <w:bdr w:val="none" w:sz="0" w:space="0" w:color="auto" w:frame="1"/>
          <w:lang w:eastAsia="zh-CN" w:bidi="hi-IN"/>
        </w:rPr>
      </w:pPr>
    </w:p>
    <w:p w14:paraId="3F327708" w14:textId="3A871C46" w:rsidR="007159CA" w:rsidRPr="00487394" w:rsidRDefault="00195E42" w:rsidP="00A65B32">
      <w:pPr>
        <w:spacing w:after="0"/>
        <w:jc w:val="both"/>
        <w:rPr>
          <w:rFonts w:ascii="Times New Roman" w:eastAsia="Times New Roman" w:hAnsi="Times New Roman"/>
          <w:b/>
          <w:bCs/>
          <w:sz w:val="23"/>
          <w:szCs w:val="23"/>
          <w:lang w:eastAsia="it-IT"/>
        </w:rPr>
      </w:pPr>
      <w:r w:rsidRPr="00487394">
        <w:rPr>
          <w:rFonts w:ascii="Times New Roman" w:eastAsia="NSimSun" w:hAnsi="Times New Roman"/>
          <w:b/>
          <w:bCs/>
          <w:kern w:val="2"/>
          <w:sz w:val="23"/>
          <w:szCs w:val="23"/>
          <w:bdr w:val="none" w:sz="0" w:space="0" w:color="auto" w:frame="1"/>
          <w:lang w:eastAsia="zh-CN" w:bidi="hi-IN"/>
        </w:rPr>
        <w:t xml:space="preserve">APPROFONDIMENTI </w:t>
      </w:r>
    </w:p>
    <w:p w14:paraId="50897A31" w14:textId="77777777" w:rsidR="00195E42" w:rsidRPr="00487394" w:rsidRDefault="00195E42" w:rsidP="00A65B32">
      <w:pPr>
        <w:spacing w:after="0" w:line="240" w:lineRule="auto"/>
        <w:jc w:val="both"/>
        <w:rPr>
          <w:rFonts w:ascii="Times New Roman" w:eastAsia="Times New Roman" w:hAnsi="Times New Roman"/>
          <w:b/>
          <w:bCs/>
          <w:color w:val="EE0000"/>
          <w:sz w:val="23"/>
          <w:szCs w:val="23"/>
          <w:lang w:eastAsia="it-IT"/>
        </w:rPr>
      </w:pPr>
    </w:p>
    <w:p w14:paraId="18496DC9" w14:textId="3FE75304" w:rsidR="00F6051F" w:rsidRPr="00487394" w:rsidRDefault="00195E42" w:rsidP="00F6051F">
      <w:pPr>
        <w:spacing w:after="0" w:line="240" w:lineRule="auto"/>
        <w:rPr>
          <w:rFonts w:ascii="Times New Roman" w:eastAsia="Times New Roman" w:hAnsi="Times New Roman"/>
          <w:b/>
          <w:bCs/>
          <w:sz w:val="23"/>
          <w:szCs w:val="23"/>
          <w:lang w:eastAsia="it-IT"/>
        </w:rPr>
      </w:pPr>
      <w:r w:rsidRPr="00487394">
        <w:rPr>
          <w:rFonts w:ascii="Times New Roman" w:eastAsia="Times New Roman" w:hAnsi="Times New Roman"/>
          <w:b/>
          <w:bCs/>
          <w:sz w:val="23"/>
          <w:szCs w:val="23"/>
          <w:lang w:eastAsia="it-IT"/>
        </w:rPr>
        <w:t>CONVEGNI</w:t>
      </w:r>
    </w:p>
    <w:p w14:paraId="4A1D8A7F" w14:textId="050CD310" w:rsidR="00404521" w:rsidRPr="00487394" w:rsidRDefault="005F1CBD" w:rsidP="00A65B32">
      <w:pPr>
        <w:spacing w:after="0" w:line="240" w:lineRule="auto"/>
        <w:jc w:val="both"/>
        <w:rPr>
          <w:rFonts w:ascii="Times New Roman" w:eastAsia="Times New Roman" w:hAnsi="Times New Roman"/>
          <w:b/>
          <w:bCs/>
          <w:sz w:val="23"/>
          <w:szCs w:val="23"/>
          <w:lang w:eastAsia="it-IT"/>
        </w:rPr>
      </w:pPr>
      <w:r w:rsidRPr="00487394">
        <w:rPr>
          <w:rFonts w:ascii="Times New Roman" w:hAnsi="Times New Roman"/>
          <w:b/>
          <w:bCs/>
          <w:sz w:val="23"/>
          <w:szCs w:val="23"/>
        </w:rPr>
        <w:lastRenderedPageBreak/>
        <w:t xml:space="preserve">Coldiretti – </w:t>
      </w:r>
      <w:bookmarkStart w:id="10" w:name="_Hlk207010566"/>
      <w:r w:rsidR="00404521" w:rsidRPr="00487394">
        <w:rPr>
          <w:rFonts w:ascii="Times New Roman" w:eastAsia="Times New Roman" w:hAnsi="Times New Roman"/>
          <w:b/>
          <w:bCs/>
          <w:sz w:val="23"/>
          <w:szCs w:val="23"/>
          <w:lang w:eastAsia="it-IT"/>
        </w:rPr>
        <w:t>Convegno</w:t>
      </w:r>
      <w:r w:rsidRPr="00487394">
        <w:rPr>
          <w:rFonts w:ascii="Times New Roman" w:eastAsia="Times New Roman" w:hAnsi="Times New Roman"/>
          <w:b/>
          <w:bCs/>
          <w:sz w:val="23"/>
          <w:szCs w:val="23"/>
          <w:lang w:eastAsia="it-IT"/>
        </w:rPr>
        <w:t xml:space="preserve"> “Agricoltori in montagna protagonisti </w:t>
      </w:r>
      <w:r w:rsidR="00670DD6" w:rsidRPr="00487394">
        <w:rPr>
          <w:rFonts w:ascii="Times New Roman" w:eastAsia="Times New Roman" w:hAnsi="Times New Roman"/>
          <w:b/>
          <w:bCs/>
          <w:sz w:val="23"/>
          <w:szCs w:val="23"/>
          <w:lang w:eastAsia="it-IT"/>
        </w:rPr>
        <w:t>del</w:t>
      </w:r>
      <w:r w:rsidRPr="00487394">
        <w:rPr>
          <w:rFonts w:ascii="Times New Roman" w:eastAsia="Times New Roman" w:hAnsi="Times New Roman"/>
          <w:b/>
          <w:bCs/>
          <w:sz w:val="23"/>
          <w:szCs w:val="23"/>
          <w:lang w:eastAsia="it-IT"/>
        </w:rPr>
        <w:t xml:space="preserve"> territorio, costruttori di futuro”</w:t>
      </w:r>
      <w:r w:rsidR="00685BBE" w:rsidRPr="00487394">
        <w:rPr>
          <w:rFonts w:ascii="Times New Roman" w:eastAsia="Times New Roman" w:hAnsi="Times New Roman"/>
          <w:b/>
          <w:bCs/>
          <w:sz w:val="23"/>
          <w:szCs w:val="23"/>
          <w:lang w:eastAsia="it-IT"/>
        </w:rPr>
        <w:t>, con il contributo della Camera di Commercio, Industria, Artigianato e Agricoltura di Bergamo e di BergamoScienza.</w:t>
      </w:r>
      <w:r w:rsidRPr="00487394">
        <w:rPr>
          <w:rFonts w:ascii="Times New Roman" w:eastAsia="Times New Roman" w:hAnsi="Times New Roman"/>
          <w:b/>
          <w:bCs/>
          <w:sz w:val="23"/>
          <w:szCs w:val="23"/>
          <w:lang w:eastAsia="it-IT"/>
        </w:rPr>
        <w:t xml:space="preserve"> </w:t>
      </w:r>
      <w:bookmarkEnd w:id="10"/>
    </w:p>
    <w:p w14:paraId="6A570C11" w14:textId="375422D1" w:rsidR="00404521" w:rsidRPr="00487394" w:rsidRDefault="005F1CBD" w:rsidP="00394393">
      <w:pPr>
        <w:spacing w:after="0"/>
        <w:rPr>
          <w:rFonts w:ascii="Times New Roman" w:hAnsi="Times New Roman"/>
          <w:b/>
          <w:bCs/>
          <w:sz w:val="23"/>
          <w:szCs w:val="23"/>
        </w:rPr>
      </w:pPr>
      <w:r w:rsidRPr="00487394">
        <w:rPr>
          <w:rFonts w:ascii="Times New Roman" w:hAnsi="Times New Roman"/>
          <w:b/>
          <w:bCs/>
          <w:sz w:val="23"/>
          <w:szCs w:val="23"/>
        </w:rPr>
        <w:t>Venerdì 5 settembre 2025 –</w:t>
      </w:r>
      <w:r w:rsidR="00394393" w:rsidRPr="00487394">
        <w:rPr>
          <w:rFonts w:ascii="Times New Roman" w:hAnsi="Times New Roman"/>
          <w:b/>
          <w:bCs/>
          <w:sz w:val="23"/>
          <w:szCs w:val="23"/>
        </w:rPr>
        <w:t xml:space="preserve"> ore</w:t>
      </w:r>
      <w:r w:rsidR="00A65B32" w:rsidRPr="00487394">
        <w:rPr>
          <w:rFonts w:ascii="Times New Roman" w:hAnsi="Times New Roman"/>
          <w:b/>
          <w:bCs/>
          <w:sz w:val="23"/>
          <w:szCs w:val="23"/>
        </w:rPr>
        <w:t xml:space="preserve"> </w:t>
      </w:r>
      <w:r w:rsidRPr="00487394">
        <w:rPr>
          <w:rFonts w:ascii="Times New Roman" w:hAnsi="Times New Roman"/>
          <w:b/>
          <w:bCs/>
          <w:sz w:val="23"/>
          <w:szCs w:val="23"/>
        </w:rPr>
        <w:t>15:00</w:t>
      </w:r>
      <w:r w:rsidR="00394393" w:rsidRPr="00487394">
        <w:rPr>
          <w:rFonts w:ascii="Times New Roman" w:hAnsi="Times New Roman"/>
          <w:sz w:val="23"/>
          <w:szCs w:val="23"/>
        </w:rPr>
        <w:t xml:space="preserve"> (Sala C</w:t>
      </w:r>
      <w:r w:rsidR="00670DD6" w:rsidRPr="00487394">
        <w:rPr>
          <w:rFonts w:ascii="Times New Roman" w:hAnsi="Times New Roman"/>
          <w:sz w:val="23"/>
          <w:szCs w:val="23"/>
        </w:rPr>
        <w:t>aravaggio</w:t>
      </w:r>
      <w:r w:rsidR="00394393" w:rsidRPr="00487394">
        <w:rPr>
          <w:rFonts w:ascii="Times New Roman" w:hAnsi="Times New Roman"/>
          <w:sz w:val="23"/>
          <w:szCs w:val="23"/>
        </w:rPr>
        <w:t>, Centro Congressi Fiera)</w:t>
      </w:r>
    </w:p>
    <w:p w14:paraId="2367AD96" w14:textId="6764B554" w:rsidR="005F1CBD" w:rsidRPr="00487394" w:rsidRDefault="005F1CBD" w:rsidP="00A65B32">
      <w:pPr>
        <w:spacing w:after="0" w:line="240" w:lineRule="auto"/>
        <w:jc w:val="both"/>
        <w:rPr>
          <w:rFonts w:ascii="Times New Roman" w:eastAsia="Times New Roman" w:hAnsi="Times New Roman"/>
          <w:sz w:val="23"/>
          <w:szCs w:val="23"/>
          <w:lang w:eastAsia="it-IT"/>
        </w:rPr>
      </w:pPr>
      <w:r w:rsidRPr="00487394">
        <w:rPr>
          <w:rFonts w:ascii="Times New Roman" w:eastAsia="Times New Roman" w:hAnsi="Times New Roman"/>
          <w:sz w:val="23"/>
          <w:szCs w:val="23"/>
          <w:lang w:eastAsia="it-IT"/>
        </w:rPr>
        <w:t xml:space="preserve">In apertura della Fiera di Sant’Alessandro è previsto il </w:t>
      </w:r>
      <w:r w:rsidR="00394393" w:rsidRPr="00487394">
        <w:rPr>
          <w:rFonts w:ascii="Times New Roman" w:eastAsia="Times New Roman" w:hAnsi="Times New Roman"/>
          <w:sz w:val="23"/>
          <w:szCs w:val="23"/>
          <w:lang w:eastAsia="it-IT"/>
        </w:rPr>
        <w:t xml:space="preserve">tradizionale </w:t>
      </w:r>
      <w:r w:rsidRPr="00487394">
        <w:rPr>
          <w:rFonts w:ascii="Times New Roman" w:eastAsia="Times New Roman" w:hAnsi="Times New Roman"/>
          <w:sz w:val="23"/>
          <w:szCs w:val="23"/>
          <w:lang w:eastAsia="it-IT"/>
        </w:rPr>
        <w:t>convegno promosso da Coldiretti Bergamo</w:t>
      </w:r>
      <w:r w:rsidR="00394393" w:rsidRPr="00487394">
        <w:rPr>
          <w:rFonts w:ascii="Times New Roman" w:eastAsia="Times New Roman" w:hAnsi="Times New Roman"/>
          <w:sz w:val="23"/>
          <w:szCs w:val="23"/>
          <w:lang w:eastAsia="it-IT"/>
        </w:rPr>
        <w:t xml:space="preserve">; quest’anno sul tema del </w:t>
      </w:r>
      <w:r w:rsidRPr="00487394">
        <w:rPr>
          <w:rFonts w:ascii="Times New Roman" w:eastAsia="Times New Roman" w:hAnsi="Times New Roman"/>
          <w:sz w:val="23"/>
          <w:szCs w:val="23"/>
          <w:lang w:eastAsia="it-IT"/>
        </w:rPr>
        <w:t xml:space="preserve">ruolo strategico dell’agricoltura di montagna. </w:t>
      </w:r>
      <w:r w:rsidR="00497D8B" w:rsidRPr="00487394">
        <w:rPr>
          <w:rFonts w:ascii="Times New Roman" w:eastAsia="Times New Roman" w:hAnsi="Times New Roman"/>
          <w:sz w:val="23"/>
          <w:szCs w:val="23"/>
          <w:lang w:eastAsia="it-IT"/>
        </w:rPr>
        <w:t xml:space="preserve">La montagna non è solo paesaggio: è risorsa, cultura, identità e futuro sostenibile. L’evento consente di </w:t>
      </w:r>
      <w:r w:rsidRPr="00487394">
        <w:rPr>
          <w:rFonts w:ascii="Times New Roman" w:eastAsia="Times New Roman" w:hAnsi="Times New Roman"/>
          <w:sz w:val="23"/>
          <w:szCs w:val="23"/>
          <w:lang w:eastAsia="it-IT"/>
        </w:rPr>
        <w:t>fare una riflessione con esperti, rappresentanti delle istituzioni e del mondo universitario, sull’importanza di tutelare e valorizzare le aree montane, dove il lavoro degli agricoltori garantisce la salvaguardia del paesaggio, la cura dell’ambiente, la biodiversità e la produzione di eccellenze locali</w:t>
      </w:r>
      <w:r w:rsidR="00497D8B" w:rsidRPr="00487394">
        <w:rPr>
          <w:rFonts w:ascii="Times New Roman" w:eastAsia="Times New Roman" w:hAnsi="Times New Roman"/>
          <w:sz w:val="23"/>
          <w:szCs w:val="23"/>
          <w:lang w:eastAsia="it-IT"/>
        </w:rPr>
        <w:t xml:space="preserve">. </w:t>
      </w:r>
      <w:r w:rsidRPr="00487394">
        <w:rPr>
          <w:rFonts w:ascii="Times New Roman" w:eastAsia="Times New Roman" w:hAnsi="Times New Roman"/>
          <w:sz w:val="23"/>
          <w:szCs w:val="23"/>
          <w:lang w:eastAsia="it-IT"/>
        </w:rPr>
        <w:t>Un’agricoltura che resiste alle difficoltà strutturali e climatiche, ma che ha bisogno di attenzione, investimenti, politiche mirate e riconoscimento per continuare a vivere e innovarsi.</w:t>
      </w:r>
    </w:p>
    <w:p w14:paraId="1B11BAE5" w14:textId="793E37E3" w:rsidR="005F1CBD" w:rsidRPr="00487394" w:rsidRDefault="005F1CBD" w:rsidP="00A65B32">
      <w:pPr>
        <w:spacing w:after="0" w:line="240" w:lineRule="auto"/>
        <w:jc w:val="both"/>
        <w:rPr>
          <w:rFonts w:ascii="Times New Roman" w:eastAsia="Times New Roman" w:hAnsi="Times New Roman"/>
          <w:b/>
          <w:bCs/>
          <w:i/>
          <w:iCs/>
          <w:sz w:val="23"/>
          <w:szCs w:val="23"/>
          <w:lang w:eastAsia="it-IT"/>
        </w:rPr>
      </w:pPr>
      <w:r w:rsidRPr="00487394">
        <w:rPr>
          <w:rFonts w:ascii="Times New Roman" w:eastAsia="Times New Roman" w:hAnsi="Times New Roman"/>
          <w:sz w:val="23"/>
          <w:szCs w:val="23"/>
          <w:lang w:eastAsia="it-IT"/>
        </w:rPr>
        <w:t xml:space="preserve">Coldiretti Bergamo </w:t>
      </w:r>
      <w:r w:rsidR="00497D8B" w:rsidRPr="00487394">
        <w:rPr>
          <w:rFonts w:ascii="Times New Roman" w:eastAsia="Times New Roman" w:hAnsi="Times New Roman"/>
          <w:sz w:val="23"/>
          <w:szCs w:val="23"/>
          <w:lang w:eastAsia="it-IT"/>
        </w:rPr>
        <w:t xml:space="preserve">è </w:t>
      </w:r>
      <w:r w:rsidRPr="00487394">
        <w:rPr>
          <w:rFonts w:ascii="Times New Roman" w:eastAsia="Times New Roman" w:hAnsi="Times New Roman"/>
          <w:sz w:val="23"/>
          <w:szCs w:val="23"/>
          <w:lang w:eastAsia="it-IT"/>
        </w:rPr>
        <w:t xml:space="preserve">presente alla Fiera di Sant’Alessandro anche con il </w:t>
      </w:r>
      <w:r w:rsidRPr="00487394">
        <w:rPr>
          <w:rFonts w:ascii="Times New Roman" w:eastAsia="Times New Roman" w:hAnsi="Times New Roman"/>
          <w:b/>
          <w:bCs/>
          <w:sz w:val="23"/>
          <w:szCs w:val="23"/>
          <w:lang w:eastAsia="it-IT"/>
        </w:rPr>
        <w:t>Mercato di Campagna Amica</w:t>
      </w:r>
      <w:r w:rsidRPr="00487394">
        <w:rPr>
          <w:rFonts w:ascii="Times New Roman" w:eastAsia="Times New Roman" w:hAnsi="Times New Roman"/>
          <w:sz w:val="23"/>
          <w:szCs w:val="23"/>
          <w:lang w:eastAsia="it-IT"/>
        </w:rPr>
        <w:t xml:space="preserve"> e tante attività che daranno la possibilità a grandi e piccoli di conoscere più da vicino il settore agricolo bergamasco</w:t>
      </w:r>
      <w:r w:rsidR="00034752" w:rsidRPr="00487394">
        <w:rPr>
          <w:rFonts w:ascii="Times New Roman" w:eastAsia="Times New Roman" w:hAnsi="Times New Roman"/>
          <w:sz w:val="23"/>
          <w:szCs w:val="23"/>
          <w:lang w:eastAsia="it-IT"/>
        </w:rPr>
        <w:t xml:space="preserve">. </w:t>
      </w:r>
      <w:bookmarkStart w:id="11" w:name="_Hlk207010986"/>
      <w:r w:rsidR="00034752" w:rsidRPr="00487394">
        <w:rPr>
          <w:rFonts w:ascii="Times New Roman" w:eastAsia="Times New Roman" w:hAnsi="Times New Roman"/>
          <w:b/>
          <w:bCs/>
          <w:i/>
          <w:iCs/>
          <w:sz w:val="23"/>
          <w:szCs w:val="23"/>
          <w:lang w:eastAsia="it-IT"/>
        </w:rPr>
        <w:t>(vedasi locandina allegata)</w:t>
      </w:r>
      <w:bookmarkEnd w:id="11"/>
    </w:p>
    <w:p w14:paraId="6805C86B" w14:textId="77777777" w:rsidR="00EB100F" w:rsidRDefault="00EB100F" w:rsidP="00A65B32">
      <w:pPr>
        <w:spacing w:after="0" w:line="240" w:lineRule="auto"/>
        <w:jc w:val="both"/>
        <w:rPr>
          <w:rFonts w:ascii="Times New Roman" w:eastAsia="Times New Roman" w:hAnsi="Times New Roman"/>
          <w:b/>
          <w:bCs/>
          <w:i/>
          <w:iCs/>
          <w:sz w:val="23"/>
          <w:szCs w:val="23"/>
          <w:lang w:eastAsia="it-IT"/>
        </w:rPr>
      </w:pPr>
    </w:p>
    <w:p w14:paraId="2BDD470C" w14:textId="77777777" w:rsidR="00321CCA" w:rsidRPr="00487394" w:rsidRDefault="00321CCA" w:rsidP="00321CCA">
      <w:pPr>
        <w:spacing w:after="0" w:line="240" w:lineRule="auto"/>
        <w:jc w:val="both"/>
        <w:rPr>
          <w:rFonts w:ascii="Times New Roman" w:eastAsia="Times New Roman" w:hAnsi="Times New Roman"/>
          <w:b/>
          <w:bCs/>
          <w:color w:val="EE0000"/>
          <w:sz w:val="23"/>
          <w:szCs w:val="23"/>
          <w:lang w:eastAsia="it-IT"/>
        </w:rPr>
      </w:pPr>
      <w:r w:rsidRPr="00487394">
        <w:rPr>
          <w:rFonts w:ascii="Times New Roman" w:eastAsia="Times New Roman" w:hAnsi="Times New Roman"/>
          <w:b/>
          <w:bCs/>
          <w:sz w:val="23"/>
          <w:szCs w:val="23"/>
          <w:lang w:eastAsia="it-IT"/>
        </w:rPr>
        <w:t xml:space="preserve">Venerdì 5 settembre 2025 – ore 15:00 </w:t>
      </w:r>
      <w:r w:rsidRPr="00487394">
        <w:rPr>
          <w:rFonts w:ascii="Times New Roman" w:eastAsia="Times New Roman" w:hAnsi="Times New Roman"/>
          <w:sz w:val="23"/>
          <w:szCs w:val="23"/>
          <w:lang w:eastAsia="it-IT"/>
        </w:rPr>
        <w:t>(Sala Colleoni Centro Congressi Fiera)</w:t>
      </w:r>
    </w:p>
    <w:p w14:paraId="62FB6475" w14:textId="405290A3" w:rsidR="00321CCA" w:rsidRPr="00487394" w:rsidRDefault="00321CCA" w:rsidP="00321CCA">
      <w:pPr>
        <w:spacing w:after="0" w:line="240" w:lineRule="auto"/>
        <w:jc w:val="both"/>
        <w:rPr>
          <w:rFonts w:ascii="Times New Roman" w:eastAsia="Times New Roman" w:hAnsi="Times New Roman"/>
          <w:sz w:val="23"/>
          <w:szCs w:val="23"/>
          <w:lang w:eastAsia="it-IT"/>
        </w:rPr>
      </w:pPr>
      <w:r w:rsidRPr="00487394">
        <w:rPr>
          <w:rFonts w:ascii="Times New Roman" w:eastAsia="Times New Roman" w:hAnsi="Times New Roman"/>
          <w:sz w:val="23"/>
          <w:szCs w:val="23"/>
          <w:lang w:eastAsia="it-IT"/>
        </w:rPr>
        <w:t>Il Presidente di AIC Nord Occidentale</w:t>
      </w:r>
      <w:r w:rsidR="008D1623">
        <w:rPr>
          <w:rFonts w:ascii="Times New Roman" w:eastAsia="Times New Roman" w:hAnsi="Times New Roman"/>
          <w:sz w:val="23"/>
          <w:szCs w:val="23"/>
          <w:lang w:eastAsia="it-IT"/>
        </w:rPr>
        <w:t xml:space="preserve"> (Associazione Italiana Coltivatori)</w:t>
      </w:r>
      <w:r w:rsidRPr="00487394">
        <w:rPr>
          <w:rFonts w:ascii="Times New Roman" w:eastAsia="Times New Roman" w:hAnsi="Times New Roman"/>
          <w:sz w:val="23"/>
          <w:szCs w:val="23"/>
          <w:lang w:eastAsia="it-IT"/>
        </w:rPr>
        <w:t xml:space="preserve">, Giuseppe Fumagalli, nell’annunciare la partecipazione dell’associazione, ha sottolineato che nel convegno si parlerà n particolare della nuova Istanza Quote Latte con spiegazioni dettagliate e spazio a domande e chiarimenti da parte degli allevatori e degli associati. A seguire verrà affrontato un altro importante argomento e si parlerà di Agriturismo con la presidente di Penisola Verde Agriturismi AIC </w:t>
      </w:r>
      <w:r w:rsidRPr="00487394">
        <w:rPr>
          <w:rFonts w:ascii="Times New Roman" w:eastAsia="Times New Roman" w:hAnsi="Times New Roman"/>
          <w:b/>
          <w:bCs/>
          <w:sz w:val="23"/>
          <w:szCs w:val="23"/>
          <w:lang w:eastAsia="it-IT"/>
        </w:rPr>
        <w:t>Silvia Bernini</w:t>
      </w:r>
      <w:r w:rsidRPr="00487394">
        <w:rPr>
          <w:rFonts w:ascii="Times New Roman" w:eastAsia="Times New Roman" w:hAnsi="Times New Roman"/>
          <w:sz w:val="23"/>
          <w:szCs w:val="23"/>
          <w:lang w:eastAsia="it-IT"/>
        </w:rPr>
        <w:t>. Al convegno interverranno anche rappresentanti delle istituzioni, che porteranno il loro contributo e la loro visione sulle prospettive future dell’agricoltura italiana, rafforzando il dialogo tra mondo agricolo e istituzioni.</w:t>
      </w:r>
    </w:p>
    <w:p w14:paraId="6149D92F" w14:textId="78162320" w:rsidR="00321CCA" w:rsidRPr="00487394" w:rsidRDefault="00321CCA" w:rsidP="00321CCA">
      <w:pPr>
        <w:spacing w:after="0" w:line="240" w:lineRule="auto"/>
        <w:jc w:val="both"/>
        <w:rPr>
          <w:rFonts w:ascii="Times New Roman" w:eastAsia="Times New Roman" w:hAnsi="Times New Roman"/>
          <w:sz w:val="23"/>
          <w:szCs w:val="23"/>
          <w:lang w:eastAsia="it-IT"/>
        </w:rPr>
      </w:pPr>
      <w:r w:rsidRPr="00487394">
        <w:rPr>
          <w:rFonts w:ascii="Times New Roman" w:eastAsia="Times New Roman" w:hAnsi="Times New Roman"/>
          <w:sz w:val="23"/>
          <w:szCs w:val="23"/>
          <w:lang w:eastAsia="it-IT"/>
        </w:rPr>
        <w:t xml:space="preserve">AIC sarà presente con un proprio </w:t>
      </w:r>
      <w:r>
        <w:rPr>
          <w:rFonts w:ascii="Times New Roman" w:eastAsia="Times New Roman" w:hAnsi="Times New Roman"/>
          <w:sz w:val="23"/>
          <w:szCs w:val="23"/>
          <w:lang w:eastAsia="it-IT"/>
        </w:rPr>
        <w:t>stand nel Pad. A</w:t>
      </w:r>
      <w:r w:rsidRPr="00487394">
        <w:rPr>
          <w:rFonts w:ascii="Times New Roman" w:eastAsia="Times New Roman" w:hAnsi="Times New Roman"/>
          <w:sz w:val="23"/>
          <w:szCs w:val="23"/>
          <w:lang w:eastAsia="it-IT"/>
        </w:rPr>
        <w:t xml:space="preserve">, punto d’incontro e di dialogo con gli agricoltori, per illustrare tutte le attività e i servizi che l’associazione mette a disposizione delle aziende agricole. Un supporto concreto in un momento di grande complessità, che necessita di certezze e di una presenza forte sul territorio. Attraverso questa iniziativa, AIC rinnova il proprio impegno a supporto del comparto agricolo, confermandosi un interlocutore qualificato ed affidabile per l’imprese agricole italiane. </w:t>
      </w:r>
      <w:r w:rsidRPr="00487394">
        <w:rPr>
          <w:rFonts w:ascii="Times New Roman" w:eastAsia="Times New Roman" w:hAnsi="Times New Roman"/>
          <w:b/>
          <w:bCs/>
          <w:i/>
          <w:iCs/>
          <w:sz w:val="23"/>
          <w:szCs w:val="23"/>
          <w:lang w:eastAsia="it-IT"/>
        </w:rPr>
        <w:t>(vedasi locandina allegata)</w:t>
      </w:r>
    </w:p>
    <w:p w14:paraId="760CA230" w14:textId="77777777" w:rsidR="00515153" w:rsidRPr="00487394" w:rsidRDefault="00515153" w:rsidP="00A65B32">
      <w:pPr>
        <w:spacing w:after="0" w:line="240" w:lineRule="auto"/>
        <w:jc w:val="both"/>
        <w:rPr>
          <w:rFonts w:ascii="Times New Roman" w:eastAsia="Times New Roman" w:hAnsi="Times New Roman"/>
          <w:b/>
          <w:bCs/>
          <w:i/>
          <w:iCs/>
          <w:color w:val="EE0000"/>
          <w:sz w:val="23"/>
          <w:szCs w:val="23"/>
          <w:lang w:eastAsia="it-IT"/>
        </w:rPr>
      </w:pPr>
    </w:p>
    <w:p w14:paraId="146DFE79" w14:textId="77777777" w:rsidR="00A65B32" w:rsidRPr="00487394" w:rsidRDefault="00A65B32" w:rsidP="00A65B32">
      <w:pPr>
        <w:spacing w:after="0" w:line="240" w:lineRule="auto"/>
        <w:rPr>
          <w:rFonts w:ascii="Times New Roman" w:eastAsia="Times New Roman" w:hAnsi="Times New Roman"/>
          <w:sz w:val="23"/>
          <w:szCs w:val="23"/>
          <w:lang w:eastAsia="it-IT"/>
        </w:rPr>
      </w:pPr>
    </w:p>
    <w:p w14:paraId="5E7D5F64" w14:textId="7A8FAD27" w:rsidR="00394393" w:rsidRPr="00487394" w:rsidRDefault="00394393" w:rsidP="00394393">
      <w:pPr>
        <w:spacing w:after="0" w:line="240" w:lineRule="auto"/>
        <w:rPr>
          <w:rFonts w:ascii="Times New Roman" w:eastAsia="Times New Roman" w:hAnsi="Times New Roman"/>
          <w:b/>
          <w:bCs/>
          <w:sz w:val="23"/>
          <w:szCs w:val="23"/>
          <w:lang w:eastAsia="it-IT"/>
        </w:rPr>
      </w:pPr>
      <w:r w:rsidRPr="00487394">
        <w:rPr>
          <w:rFonts w:ascii="Times New Roman" w:eastAsia="Times New Roman" w:hAnsi="Times New Roman"/>
          <w:sz w:val="23"/>
          <w:szCs w:val="23"/>
          <w:lang w:eastAsia="it-IT"/>
        </w:rPr>
        <w:t xml:space="preserve">Promosso da </w:t>
      </w:r>
      <w:r w:rsidRPr="00487394">
        <w:rPr>
          <w:rFonts w:ascii="Times New Roman" w:eastAsia="Times New Roman" w:hAnsi="Times New Roman"/>
          <w:b/>
          <w:bCs/>
          <w:sz w:val="23"/>
          <w:szCs w:val="23"/>
          <w:lang w:eastAsia="it-IT"/>
        </w:rPr>
        <w:t>Betacom, Istituto Spallanzani e valueXmatch</w:t>
      </w:r>
      <w:r w:rsidR="00034752" w:rsidRPr="00487394">
        <w:rPr>
          <w:rFonts w:ascii="Times New Roman" w:eastAsia="Times New Roman" w:hAnsi="Times New Roman"/>
          <w:b/>
          <w:bCs/>
          <w:sz w:val="23"/>
          <w:szCs w:val="23"/>
          <w:lang w:eastAsia="it-IT"/>
        </w:rPr>
        <w:t xml:space="preserve"> – Convegno “Innovazione digitale in Agritech: esempi pratici nella lotta alla PSA (peste suina africana) e nella diagnosi precoce delle malattie agricole”.</w:t>
      </w:r>
    </w:p>
    <w:p w14:paraId="506596CB" w14:textId="24876355" w:rsidR="00394393" w:rsidRPr="00487394" w:rsidRDefault="00394393" w:rsidP="00394393">
      <w:pPr>
        <w:spacing w:after="0"/>
        <w:rPr>
          <w:rFonts w:ascii="Times New Roman" w:hAnsi="Times New Roman"/>
          <w:sz w:val="23"/>
          <w:szCs w:val="23"/>
        </w:rPr>
      </w:pPr>
      <w:r w:rsidRPr="00487394">
        <w:rPr>
          <w:rFonts w:ascii="Times New Roman" w:eastAsia="Times New Roman" w:hAnsi="Times New Roman"/>
          <w:b/>
          <w:bCs/>
          <w:sz w:val="23"/>
          <w:szCs w:val="23"/>
          <w:lang w:eastAsia="it-IT"/>
        </w:rPr>
        <w:t>Venerdì 5 settembre 2025 – ore 17:30 – 18:30</w:t>
      </w:r>
      <w:r w:rsidRPr="00487394">
        <w:rPr>
          <w:rFonts w:ascii="Times New Roman" w:eastAsia="Times New Roman" w:hAnsi="Times New Roman"/>
          <w:sz w:val="23"/>
          <w:szCs w:val="23"/>
          <w:lang w:eastAsia="it-IT"/>
        </w:rPr>
        <w:t xml:space="preserve"> </w:t>
      </w:r>
      <w:r w:rsidRPr="00487394">
        <w:rPr>
          <w:rFonts w:ascii="Times New Roman" w:hAnsi="Times New Roman"/>
          <w:sz w:val="23"/>
          <w:szCs w:val="23"/>
        </w:rPr>
        <w:t>(Sala Colleoni, Centro Congressi Fiera)</w:t>
      </w:r>
    </w:p>
    <w:p w14:paraId="426F3EE8" w14:textId="23850197" w:rsidR="000F4577" w:rsidRPr="00274A8A" w:rsidRDefault="00034752" w:rsidP="000F4577">
      <w:pPr>
        <w:spacing w:after="0"/>
        <w:rPr>
          <w:rFonts w:ascii="Times New Roman" w:eastAsia="Times New Roman" w:hAnsi="Times New Roman"/>
          <w:sz w:val="23"/>
          <w:szCs w:val="23"/>
          <w:lang w:eastAsia="it-IT"/>
        </w:rPr>
      </w:pPr>
      <w:r w:rsidRPr="00274A8A">
        <w:rPr>
          <w:rFonts w:ascii="Times New Roman" w:eastAsia="Times New Roman" w:hAnsi="Times New Roman"/>
          <w:sz w:val="23"/>
          <w:szCs w:val="23"/>
          <w:lang w:eastAsia="it-IT"/>
        </w:rPr>
        <w:t>L’Innovazione e l’AI (Intelligenza artificiale) come strumenti per migliorare anche la qualità del mondo agricolo e zootecnico. La prevenzione e diagnosi precoce delle malattie delle piante e degli animali, riducendo l’uso della chimica. Il progresso tecnologico come alleato nella lotta contro le problematiche specifiche, come ad esempio la PSA (</w:t>
      </w:r>
      <w:r w:rsidR="008D1623">
        <w:rPr>
          <w:rFonts w:ascii="Times New Roman" w:eastAsia="Times New Roman" w:hAnsi="Times New Roman"/>
          <w:sz w:val="23"/>
          <w:szCs w:val="23"/>
          <w:lang w:eastAsia="it-IT"/>
        </w:rPr>
        <w:t>P</w:t>
      </w:r>
      <w:r w:rsidRPr="00274A8A">
        <w:rPr>
          <w:rFonts w:ascii="Times New Roman" w:eastAsia="Times New Roman" w:hAnsi="Times New Roman"/>
          <w:sz w:val="23"/>
          <w:szCs w:val="23"/>
          <w:lang w:eastAsia="it-IT"/>
        </w:rPr>
        <w:t xml:space="preserve">este </w:t>
      </w:r>
      <w:r w:rsidR="008D1623">
        <w:rPr>
          <w:rFonts w:ascii="Times New Roman" w:eastAsia="Times New Roman" w:hAnsi="Times New Roman"/>
          <w:sz w:val="23"/>
          <w:szCs w:val="23"/>
          <w:lang w:eastAsia="it-IT"/>
        </w:rPr>
        <w:t>S</w:t>
      </w:r>
      <w:r w:rsidRPr="00274A8A">
        <w:rPr>
          <w:rFonts w:ascii="Times New Roman" w:eastAsia="Times New Roman" w:hAnsi="Times New Roman"/>
          <w:sz w:val="23"/>
          <w:szCs w:val="23"/>
          <w:lang w:eastAsia="it-IT"/>
        </w:rPr>
        <w:t xml:space="preserve">uina </w:t>
      </w:r>
      <w:r w:rsidR="008D1623">
        <w:rPr>
          <w:rFonts w:ascii="Times New Roman" w:eastAsia="Times New Roman" w:hAnsi="Times New Roman"/>
          <w:sz w:val="23"/>
          <w:szCs w:val="23"/>
          <w:lang w:eastAsia="it-IT"/>
        </w:rPr>
        <w:t>A</w:t>
      </w:r>
      <w:r w:rsidRPr="00274A8A">
        <w:rPr>
          <w:rFonts w:ascii="Times New Roman" w:eastAsia="Times New Roman" w:hAnsi="Times New Roman"/>
          <w:sz w:val="23"/>
          <w:szCs w:val="23"/>
          <w:lang w:eastAsia="it-IT"/>
        </w:rPr>
        <w:t>fricana</w:t>
      </w:r>
      <w:r w:rsidR="00924DD2">
        <w:rPr>
          <w:rFonts w:ascii="Times New Roman" w:eastAsia="Times New Roman" w:hAnsi="Times New Roman"/>
          <w:sz w:val="23"/>
          <w:szCs w:val="23"/>
          <w:lang w:eastAsia="it-IT"/>
        </w:rPr>
        <w:t xml:space="preserve">. </w:t>
      </w:r>
      <w:r w:rsidR="000F4577" w:rsidRPr="00274A8A">
        <w:rPr>
          <w:rFonts w:ascii="Tms Rmn" w:hAnsi="Tms Rmn" w:cs="Tms Rmn"/>
        </w:rPr>
        <w:t>Gli interventi degli autorevoli esperti offriranno una panoramica delle possibilità offerte da tecnologie avanzate e intelligenza artificiale per:</w:t>
      </w:r>
    </w:p>
    <w:p w14:paraId="19B5E203" w14:textId="77777777" w:rsidR="000F4577" w:rsidRPr="00274A8A" w:rsidRDefault="000F4577" w:rsidP="000F4577">
      <w:pPr>
        <w:autoSpaceDE w:val="0"/>
        <w:autoSpaceDN w:val="0"/>
        <w:adjustRightInd w:val="0"/>
        <w:spacing w:after="0" w:line="240" w:lineRule="auto"/>
        <w:rPr>
          <w:rFonts w:ascii="Tms Rmn" w:hAnsi="Tms Rmn" w:cs="Tms Rmn"/>
        </w:rPr>
      </w:pPr>
      <w:r w:rsidRPr="00274A8A">
        <w:rPr>
          <w:rFonts w:ascii="Tms Rmn" w:hAnsi="Tms Rmn" w:cs="Tms Rmn"/>
        </w:rPr>
        <w:lastRenderedPageBreak/>
        <w:t>- Prevenire e diagnosticare precocemente le malattie delle piante e degli animali, riducendo l’uso di prodotti chimici.</w:t>
      </w:r>
    </w:p>
    <w:p w14:paraId="71AC56AB" w14:textId="77777777" w:rsidR="000F4577" w:rsidRPr="00274A8A" w:rsidRDefault="000F4577" w:rsidP="000F4577">
      <w:pPr>
        <w:autoSpaceDE w:val="0"/>
        <w:autoSpaceDN w:val="0"/>
        <w:adjustRightInd w:val="0"/>
        <w:spacing w:after="0" w:line="240" w:lineRule="auto"/>
        <w:rPr>
          <w:rFonts w:ascii="Tms Rmn" w:hAnsi="Tms Rmn" w:cs="Tms Rmn"/>
        </w:rPr>
      </w:pPr>
      <w:r w:rsidRPr="00274A8A">
        <w:rPr>
          <w:rFonts w:ascii="Tms Rmn" w:hAnsi="Tms Rmn" w:cs="Tms Rmn"/>
        </w:rPr>
        <w:t>- Fornire soluzioni concrete contro problematiche specifiche come la Peste Suina Africana (PSA).</w:t>
      </w:r>
    </w:p>
    <w:p w14:paraId="7B85C631" w14:textId="77777777" w:rsidR="000F4577" w:rsidRPr="00274A8A" w:rsidRDefault="000F4577" w:rsidP="000F4577">
      <w:pPr>
        <w:autoSpaceDE w:val="0"/>
        <w:autoSpaceDN w:val="0"/>
        <w:adjustRightInd w:val="0"/>
        <w:spacing w:after="0" w:line="240" w:lineRule="auto"/>
        <w:rPr>
          <w:rFonts w:ascii="Tms Rmn" w:hAnsi="Tms Rmn" w:cs="Tms Rmn"/>
        </w:rPr>
      </w:pPr>
      <w:r w:rsidRPr="00274A8A">
        <w:rPr>
          <w:rFonts w:ascii="Tms Rmn" w:hAnsi="Tms Rmn" w:cs="Tms Rmn"/>
        </w:rPr>
        <w:t>- Dimostrare come l’intelligenza artificiale possa migliorare la qualità e l’efficienza del lavoro agricolo e zootecnico.</w:t>
      </w:r>
    </w:p>
    <w:p w14:paraId="71721231" w14:textId="77777777" w:rsidR="000F4577" w:rsidRPr="00274A8A" w:rsidRDefault="000F4577" w:rsidP="000F4577">
      <w:pPr>
        <w:autoSpaceDE w:val="0"/>
        <w:autoSpaceDN w:val="0"/>
        <w:adjustRightInd w:val="0"/>
        <w:spacing w:after="0" w:line="240" w:lineRule="auto"/>
        <w:rPr>
          <w:rFonts w:ascii="Tms Rmn" w:hAnsi="Tms Rmn" w:cs="Tms Rmn"/>
        </w:rPr>
      </w:pPr>
      <w:r w:rsidRPr="00274A8A">
        <w:rPr>
          <w:rFonts w:ascii="Tms Rmn" w:hAnsi="Tms Rmn" w:cs="Tms Rmn"/>
        </w:rPr>
        <w:t xml:space="preserve">Inoltre, saranno presentati i risultati della ricerca Ipsos e Google per RAI: </w:t>
      </w:r>
      <w:hyperlink r:id="rId11" w:history="1">
        <w:r w:rsidRPr="00274A8A">
          <w:rPr>
            <w:rFonts w:ascii="Tms Rmn" w:hAnsi="Tms Rmn" w:cs="Tms Rmn"/>
            <w:u w:val="single"/>
          </w:rPr>
          <w:t>https://www.rainews.it/articoli/2025/01/indagine-ipsos-e-google-il-43-degli-italiani-ha-utilizzato-lai-generativa-nellultimo-anno—5454f8e6-9802-4e28-8182-0523c21cb024.html</w:t>
        </w:r>
      </w:hyperlink>
    </w:p>
    <w:p w14:paraId="4030D3B1" w14:textId="77777777" w:rsidR="000F4577" w:rsidRPr="00274A8A" w:rsidRDefault="000F4577" w:rsidP="000F4577">
      <w:pPr>
        <w:autoSpaceDE w:val="0"/>
        <w:autoSpaceDN w:val="0"/>
        <w:adjustRightInd w:val="0"/>
        <w:spacing w:after="0" w:line="240" w:lineRule="auto"/>
        <w:rPr>
          <w:rFonts w:ascii="Tms Rmn" w:hAnsi="Tms Rmn" w:cs="Tms Rmn"/>
        </w:rPr>
      </w:pPr>
      <w:bookmarkStart w:id="12" w:name="_Hlk207130139"/>
      <w:r w:rsidRPr="00274A8A">
        <w:rPr>
          <w:rFonts w:ascii="Tms Rmn" w:hAnsi="Tms Rmn" w:cs="Tms Rmn"/>
        </w:rPr>
        <w:t xml:space="preserve">Durante il seminario, verranno inoltre presentati i risultati della recente indagine condotta da Ipsos e Google per la Rai, che ha coinvolto 21 Paesi, tra cui l’Italia. </w:t>
      </w:r>
      <w:bookmarkEnd w:id="12"/>
      <w:r w:rsidRPr="00274A8A">
        <w:rPr>
          <w:rFonts w:ascii="Tms Rmn" w:hAnsi="Tms Rmn" w:cs="Tms Rmn"/>
        </w:rPr>
        <w:t>Secondo lo studio, il 43% degli italiani ha utilizzato l’intelligenza artificiale generativa nell’ultimo anno, dimostrando un crescente entusiasmo per le sue applicazioni pratiche. In particolare, l’intelligenza artificiale viene vista come un alleato innovativo anche nel settore agricolo, dove può:</w:t>
      </w:r>
    </w:p>
    <w:p w14:paraId="3046BB8B" w14:textId="77777777" w:rsidR="000F4577" w:rsidRPr="00274A8A" w:rsidRDefault="000F4577" w:rsidP="000F4577">
      <w:pPr>
        <w:autoSpaceDE w:val="0"/>
        <w:autoSpaceDN w:val="0"/>
        <w:adjustRightInd w:val="0"/>
        <w:spacing w:after="0" w:line="240" w:lineRule="auto"/>
        <w:rPr>
          <w:rFonts w:ascii="Tms Rmn" w:hAnsi="Tms Rmn" w:cs="Tms Rmn"/>
        </w:rPr>
      </w:pPr>
      <w:r w:rsidRPr="00274A8A">
        <w:rPr>
          <w:rFonts w:ascii="Tms Rmn" w:hAnsi="Tms Rmn" w:cs="Tms Rmn"/>
        </w:rPr>
        <w:t>- Migliorare la produttività e semplificare l’uso di sistemi complessi;</w:t>
      </w:r>
    </w:p>
    <w:p w14:paraId="249596E5" w14:textId="77777777" w:rsidR="000F4577" w:rsidRPr="00274A8A" w:rsidRDefault="000F4577" w:rsidP="000F4577">
      <w:pPr>
        <w:autoSpaceDE w:val="0"/>
        <w:autoSpaceDN w:val="0"/>
        <w:adjustRightInd w:val="0"/>
        <w:spacing w:after="0" w:line="240" w:lineRule="auto"/>
        <w:rPr>
          <w:rFonts w:ascii="Tms Rmn" w:hAnsi="Tms Rmn" w:cs="Tms Rmn"/>
        </w:rPr>
      </w:pPr>
      <w:r w:rsidRPr="00274A8A">
        <w:rPr>
          <w:rFonts w:ascii="Tms Rmn" w:hAnsi="Tms Rmn" w:cs="Tms Rmn"/>
        </w:rPr>
        <w:t>- Favorire lo sviluppo di tecnologie per la diagnosi precoce delle malattie agricole;</w:t>
      </w:r>
    </w:p>
    <w:p w14:paraId="19CA890A" w14:textId="77777777" w:rsidR="000F4577" w:rsidRPr="00274A8A" w:rsidRDefault="000F4577" w:rsidP="000F4577">
      <w:pPr>
        <w:autoSpaceDE w:val="0"/>
        <w:autoSpaceDN w:val="0"/>
        <w:adjustRightInd w:val="0"/>
        <w:spacing w:after="0" w:line="240" w:lineRule="auto"/>
        <w:rPr>
          <w:rFonts w:ascii="Tms Rmn" w:hAnsi="Tms Rmn" w:cs="Tms Rmn"/>
        </w:rPr>
      </w:pPr>
      <w:r w:rsidRPr="00274A8A">
        <w:rPr>
          <w:rFonts w:ascii="Tms Rmn" w:hAnsi="Tms Rmn" w:cs="Tms Rmn"/>
        </w:rPr>
        <w:t>- Supportare la sostenibilità ambientale, riducendo l’impiego di prodotti chimici e ottimizzando le risorse.</w:t>
      </w:r>
    </w:p>
    <w:p w14:paraId="4E25E9D6" w14:textId="79B21C46" w:rsidR="00034752" w:rsidRPr="00487394" w:rsidRDefault="00034752" w:rsidP="00394393">
      <w:pPr>
        <w:spacing w:after="0"/>
        <w:rPr>
          <w:rFonts w:ascii="Times New Roman" w:hAnsi="Times New Roman"/>
          <w:b/>
          <w:bCs/>
          <w:i/>
          <w:iCs/>
          <w:sz w:val="23"/>
          <w:szCs w:val="23"/>
        </w:rPr>
      </w:pPr>
      <w:r w:rsidRPr="00487394">
        <w:rPr>
          <w:rFonts w:ascii="Times New Roman" w:eastAsia="Times New Roman" w:hAnsi="Times New Roman"/>
          <w:b/>
          <w:bCs/>
          <w:i/>
          <w:iCs/>
          <w:sz w:val="23"/>
          <w:szCs w:val="23"/>
          <w:lang w:eastAsia="it-IT"/>
        </w:rPr>
        <w:t xml:space="preserve">(vedasi </w:t>
      </w:r>
      <w:r w:rsidR="000920CB">
        <w:rPr>
          <w:rFonts w:ascii="Times New Roman" w:eastAsia="Times New Roman" w:hAnsi="Times New Roman"/>
          <w:b/>
          <w:bCs/>
          <w:i/>
          <w:iCs/>
          <w:sz w:val="23"/>
          <w:szCs w:val="23"/>
          <w:lang w:eastAsia="it-IT"/>
        </w:rPr>
        <w:t xml:space="preserve">comunicato e </w:t>
      </w:r>
      <w:r w:rsidRPr="00487394">
        <w:rPr>
          <w:rFonts w:ascii="Times New Roman" w:eastAsia="Times New Roman" w:hAnsi="Times New Roman"/>
          <w:b/>
          <w:bCs/>
          <w:i/>
          <w:iCs/>
          <w:sz w:val="23"/>
          <w:szCs w:val="23"/>
          <w:lang w:eastAsia="it-IT"/>
        </w:rPr>
        <w:t>locandina allegata)</w:t>
      </w:r>
    </w:p>
    <w:p w14:paraId="0E497CCC" w14:textId="77777777" w:rsidR="00394393" w:rsidRPr="00487394" w:rsidRDefault="00394393" w:rsidP="005F1CBD">
      <w:pPr>
        <w:spacing w:after="0" w:line="240" w:lineRule="auto"/>
        <w:rPr>
          <w:rFonts w:ascii="Times New Roman" w:eastAsia="Times New Roman" w:hAnsi="Times New Roman"/>
          <w:i/>
          <w:iCs/>
          <w:sz w:val="23"/>
          <w:szCs w:val="23"/>
          <w:lang w:eastAsia="it-IT"/>
        </w:rPr>
      </w:pPr>
    </w:p>
    <w:p w14:paraId="7609FED8" w14:textId="0342723B" w:rsidR="00034752" w:rsidRPr="00487394" w:rsidRDefault="007159CA" w:rsidP="00034752">
      <w:pPr>
        <w:spacing w:after="0"/>
        <w:rPr>
          <w:rFonts w:ascii="Times New Roman" w:hAnsi="Times New Roman"/>
          <w:b/>
          <w:bCs/>
          <w:sz w:val="23"/>
          <w:szCs w:val="23"/>
        </w:rPr>
      </w:pPr>
      <w:r w:rsidRPr="00487394">
        <w:rPr>
          <w:rFonts w:ascii="Times New Roman" w:hAnsi="Times New Roman"/>
          <w:b/>
          <w:bCs/>
          <w:sz w:val="23"/>
          <w:szCs w:val="23"/>
        </w:rPr>
        <w:t xml:space="preserve">ATS Agenzia di Tutela della Salute di </w:t>
      </w:r>
      <w:r w:rsidR="00685BBE" w:rsidRPr="00487394">
        <w:rPr>
          <w:rFonts w:ascii="Times New Roman" w:hAnsi="Times New Roman"/>
          <w:b/>
          <w:bCs/>
          <w:sz w:val="23"/>
          <w:szCs w:val="23"/>
        </w:rPr>
        <w:t>Bergamo</w:t>
      </w:r>
      <w:r w:rsidR="00685BBE" w:rsidRPr="00487394">
        <w:rPr>
          <w:rFonts w:ascii="Times New Roman" w:hAnsi="Times New Roman"/>
          <w:b/>
          <w:bCs/>
          <w:color w:val="C00000"/>
          <w:sz w:val="23"/>
          <w:szCs w:val="23"/>
        </w:rPr>
        <w:t xml:space="preserve"> </w:t>
      </w:r>
      <w:r w:rsidR="00BB3A56" w:rsidRPr="00487394">
        <w:rPr>
          <w:rFonts w:ascii="Times New Roman" w:hAnsi="Times New Roman"/>
          <w:b/>
          <w:bCs/>
          <w:sz w:val="23"/>
          <w:szCs w:val="23"/>
        </w:rPr>
        <w:t xml:space="preserve"> </w:t>
      </w:r>
      <w:r w:rsidR="00685BBE" w:rsidRPr="00487394">
        <w:rPr>
          <w:rFonts w:ascii="Times New Roman" w:hAnsi="Times New Roman"/>
          <w:b/>
          <w:bCs/>
          <w:sz w:val="23"/>
          <w:szCs w:val="23"/>
        </w:rPr>
        <w:t>–</w:t>
      </w:r>
      <w:r w:rsidR="00034752" w:rsidRPr="00487394">
        <w:rPr>
          <w:rFonts w:ascii="Times New Roman" w:hAnsi="Times New Roman"/>
          <w:b/>
          <w:bCs/>
          <w:sz w:val="23"/>
          <w:szCs w:val="23"/>
        </w:rPr>
        <w:t xml:space="preserve"> Convegno sul</w:t>
      </w:r>
      <w:r w:rsidR="00BB3A56" w:rsidRPr="00487394">
        <w:rPr>
          <w:rFonts w:ascii="Times New Roman" w:hAnsi="Times New Roman"/>
          <w:b/>
          <w:bCs/>
          <w:sz w:val="23"/>
          <w:szCs w:val="23"/>
        </w:rPr>
        <w:t>la</w:t>
      </w:r>
      <w:r w:rsidR="00034752" w:rsidRPr="00487394">
        <w:rPr>
          <w:rFonts w:ascii="Times New Roman" w:hAnsi="Times New Roman"/>
          <w:b/>
          <w:bCs/>
          <w:sz w:val="23"/>
          <w:szCs w:val="23"/>
        </w:rPr>
        <w:t xml:space="preserve"> </w:t>
      </w:r>
      <w:r w:rsidR="00BB3A56" w:rsidRPr="00487394">
        <w:rPr>
          <w:rFonts w:ascii="Times New Roman" w:hAnsi="Times New Roman"/>
          <w:b/>
          <w:bCs/>
          <w:sz w:val="23"/>
          <w:szCs w:val="23"/>
        </w:rPr>
        <w:t>“</w:t>
      </w:r>
      <w:r w:rsidR="00034752" w:rsidRPr="00487394">
        <w:rPr>
          <w:rFonts w:ascii="Times New Roman" w:hAnsi="Times New Roman"/>
          <w:b/>
          <w:bCs/>
          <w:sz w:val="23"/>
          <w:szCs w:val="23"/>
        </w:rPr>
        <w:t>Biosicurezza in Agricoltura</w:t>
      </w:r>
      <w:r w:rsidR="00BB3A56" w:rsidRPr="00487394">
        <w:rPr>
          <w:rFonts w:ascii="Times New Roman" w:hAnsi="Times New Roman"/>
          <w:b/>
          <w:bCs/>
          <w:sz w:val="23"/>
          <w:szCs w:val="23"/>
        </w:rPr>
        <w:t>”</w:t>
      </w:r>
      <w:r w:rsidR="00034752" w:rsidRPr="00487394">
        <w:rPr>
          <w:rFonts w:ascii="Times New Roman" w:hAnsi="Times New Roman"/>
          <w:sz w:val="23"/>
          <w:szCs w:val="23"/>
        </w:rPr>
        <w:t xml:space="preserve">  </w:t>
      </w:r>
    </w:p>
    <w:p w14:paraId="7882A1AC" w14:textId="40994034" w:rsidR="00034752" w:rsidRPr="00487394" w:rsidRDefault="00034752" w:rsidP="00034752">
      <w:pPr>
        <w:spacing w:after="0"/>
        <w:rPr>
          <w:rFonts w:ascii="Times New Roman" w:hAnsi="Times New Roman"/>
          <w:b/>
          <w:bCs/>
          <w:sz w:val="23"/>
          <w:szCs w:val="23"/>
        </w:rPr>
      </w:pPr>
      <w:bookmarkStart w:id="13" w:name="_Hlk206750367"/>
      <w:r w:rsidRPr="00487394">
        <w:rPr>
          <w:rFonts w:ascii="Times New Roman" w:hAnsi="Times New Roman"/>
          <w:b/>
          <w:bCs/>
          <w:color w:val="000000"/>
          <w:sz w:val="23"/>
          <w:szCs w:val="23"/>
        </w:rPr>
        <w:t>Sabato 6 settembre 2025 – ore 14:00-17:15</w:t>
      </w:r>
      <w:bookmarkEnd w:id="13"/>
      <w:r w:rsidRPr="00487394">
        <w:rPr>
          <w:rFonts w:ascii="Times New Roman" w:hAnsi="Times New Roman"/>
          <w:color w:val="000000"/>
          <w:sz w:val="23"/>
          <w:szCs w:val="23"/>
        </w:rPr>
        <w:t xml:space="preserve"> </w:t>
      </w:r>
      <w:r w:rsidRPr="00487394">
        <w:rPr>
          <w:rFonts w:ascii="Times New Roman" w:hAnsi="Times New Roman"/>
          <w:sz w:val="23"/>
          <w:szCs w:val="23"/>
        </w:rPr>
        <w:t>(Sala C</w:t>
      </w:r>
      <w:r w:rsidR="00670DD6" w:rsidRPr="00487394">
        <w:rPr>
          <w:rFonts w:ascii="Times New Roman" w:hAnsi="Times New Roman"/>
          <w:sz w:val="23"/>
          <w:szCs w:val="23"/>
        </w:rPr>
        <w:t>aravaggio</w:t>
      </w:r>
      <w:r w:rsidRPr="00487394">
        <w:rPr>
          <w:rFonts w:ascii="Times New Roman" w:hAnsi="Times New Roman"/>
          <w:sz w:val="23"/>
          <w:szCs w:val="23"/>
        </w:rPr>
        <w:t>, Centro Congressi Fiera)</w:t>
      </w:r>
    </w:p>
    <w:p w14:paraId="6551283D" w14:textId="02616FEA" w:rsidR="00034752" w:rsidRPr="00487394" w:rsidRDefault="00DE37D3" w:rsidP="00034752">
      <w:pPr>
        <w:autoSpaceDE w:val="0"/>
        <w:autoSpaceDN w:val="0"/>
        <w:adjustRightInd w:val="0"/>
        <w:spacing w:after="0" w:line="240" w:lineRule="auto"/>
        <w:rPr>
          <w:rFonts w:ascii="Times New Roman" w:hAnsi="Times New Roman"/>
          <w:color w:val="000000"/>
          <w:sz w:val="23"/>
          <w:szCs w:val="23"/>
        </w:rPr>
      </w:pPr>
      <w:r w:rsidRPr="00487394">
        <w:rPr>
          <w:rFonts w:ascii="Times New Roman" w:hAnsi="Times New Roman"/>
          <w:color w:val="000000"/>
          <w:sz w:val="23"/>
          <w:szCs w:val="23"/>
        </w:rPr>
        <w:t>Preceduto dalle iscrizioni (14-14:30) e dai saluti delle autorità (14:30), u</w:t>
      </w:r>
      <w:r w:rsidR="00034752" w:rsidRPr="00487394">
        <w:rPr>
          <w:rFonts w:ascii="Times New Roman" w:hAnsi="Times New Roman"/>
          <w:color w:val="000000"/>
          <w:sz w:val="23"/>
          <w:szCs w:val="23"/>
        </w:rPr>
        <w:t xml:space="preserve">n pomeriggio di approfondimento con </w:t>
      </w:r>
      <w:r w:rsidRPr="00487394">
        <w:rPr>
          <w:rFonts w:ascii="Times New Roman" w:hAnsi="Times New Roman"/>
          <w:color w:val="000000"/>
          <w:sz w:val="23"/>
          <w:szCs w:val="23"/>
        </w:rPr>
        <w:t xml:space="preserve">gli </w:t>
      </w:r>
      <w:r w:rsidR="00034752" w:rsidRPr="00487394">
        <w:rPr>
          <w:rFonts w:ascii="Times New Roman" w:hAnsi="Times New Roman"/>
          <w:color w:val="000000"/>
          <w:sz w:val="23"/>
          <w:szCs w:val="23"/>
        </w:rPr>
        <w:t xml:space="preserve">esperti </w:t>
      </w:r>
      <w:r w:rsidRPr="00487394">
        <w:rPr>
          <w:rFonts w:ascii="Times New Roman" w:hAnsi="Times New Roman"/>
          <w:color w:val="000000"/>
          <w:sz w:val="23"/>
          <w:szCs w:val="23"/>
        </w:rPr>
        <w:t xml:space="preserve">di </w:t>
      </w:r>
      <w:r w:rsidR="00034752" w:rsidRPr="00487394">
        <w:rPr>
          <w:rFonts w:ascii="Times New Roman" w:hAnsi="Times New Roman"/>
          <w:b/>
          <w:bCs/>
          <w:color w:val="000000"/>
          <w:sz w:val="23"/>
          <w:szCs w:val="23"/>
        </w:rPr>
        <w:t>ATS Bergamo</w:t>
      </w:r>
      <w:r w:rsidR="00034752" w:rsidRPr="00487394">
        <w:rPr>
          <w:rFonts w:ascii="Times New Roman" w:hAnsi="Times New Roman"/>
          <w:color w:val="000000"/>
          <w:sz w:val="23"/>
          <w:szCs w:val="23"/>
        </w:rPr>
        <w:t xml:space="preserve"> su salute, sicurezza e normative nel settore agricolo. </w:t>
      </w:r>
      <w:r w:rsidRPr="00487394">
        <w:rPr>
          <w:rFonts w:ascii="Times New Roman" w:hAnsi="Times New Roman"/>
          <w:color w:val="000000"/>
          <w:sz w:val="23"/>
          <w:szCs w:val="23"/>
        </w:rPr>
        <w:t xml:space="preserve">Previsto il rilascio di crediti </w:t>
      </w:r>
      <w:r w:rsidR="00034752" w:rsidRPr="00487394">
        <w:rPr>
          <w:rFonts w:ascii="Times New Roman" w:hAnsi="Times New Roman"/>
          <w:color w:val="000000"/>
          <w:sz w:val="23"/>
          <w:szCs w:val="23"/>
        </w:rPr>
        <w:t xml:space="preserve">Ecm </w:t>
      </w:r>
      <w:r w:rsidRPr="00487394">
        <w:rPr>
          <w:rFonts w:ascii="Times New Roman" w:hAnsi="Times New Roman"/>
          <w:color w:val="000000"/>
          <w:sz w:val="23"/>
          <w:szCs w:val="23"/>
        </w:rPr>
        <w:t>per i tecnici della prevenzione e medici, e crediti CFP per gli agronomi (</w:t>
      </w:r>
      <w:r w:rsidR="009279DB">
        <w:rPr>
          <w:rFonts w:ascii="Times New Roman" w:hAnsi="Times New Roman"/>
          <w:color w:val="000000"/>
          <w:sz w:val="23"/>
          <w:szCs w:val="23"/>
        </w:rPr>
        <w:t>l</w:t>
      </w:r>
      <w:r w:rsidRPr="00487394">
        <w:rPr>
          <w:rFonts w:ascii="Times New Roman" w:hAnsi="Times New Roman"/>
          <w:color w:val="000000"/>
          <w:sz w:val="23"/>
          <w:szCs w:val="23"/>
        </w:rPr>
        <w:t xml:space="preserve">a </w:t>
      </w:r>
      <w:r w:rsidR="00034752" w:rsidRPr="00487394">
        <w:rPr>
          <w:rFonts w:ascii="Times New Roman" w:hAnsi="Times New Roman"/>
          <w:color w:val="000000"/>
          <w:sz w:val="23"/>
          <w:szCs w:val="23"/>
        </w:rPr>
        <w:t xml:space="preserve">Partecipazione al convegno </w:t>
      </w:r>
      <w:r w:rsidRPr="00487394">
        <w:rPr>
          <w:rFonts w:ascii="Times New Roman" w:hAnsi="Times New Roman"/>
          <w:color w:val="000000"/>
          <w:sz w:val="23"/>
          <w:szCs w:val="23"/>
        </w:rPr>
        <w:t xml:space="preserve">è </w:t>
      </w:r>
      <w:r w:rsidR="00034752" w:rsidRPr="00487394">
        <w:rPr>
          <w:rFonts w:ascii="Times New Roman" w:hAnsi="Times New Roman"/>
          <w:color w:val="000000"/>
          <w:sz w:val="23"/>
          <w:szCs w:val="23"/>
        </w:rPr>
        <w:t xml:space="preserve">gratuita previa iscrizione al link: </w:t>
      </w:r>
      <w:hyperlink r:id="rId12" w:history="1">
        <w:r w:rsidRPr="00487394">
          <w:rPr>
            <w:rStyle w:val="Collegamentoipertestuale"/>
            <w:rFonts w:ascii="Times New Roman" w:hAnsi="Times New Roman"/>
            <w:sz w:val="23"/>
            <w:szCs w:val="23"/>
          </w:rPr>
          <w:t>https://formazione.sigmapaghe.com</w:t>
        </w:r>
      </w:hyperlink>
      <w:r w:rsidRPr="00487394">
        <w:rPr>
          <w:rFonts w:ascii="Times New Roman" w:hAnsi="Times New Roman"/>
          <w:color w:val="000000"/>
          <w:sz w:val="23"/>
          <w:szCs w:val="23"/>
        </w:rPr>
        <w:t xml:space="preserve"> (per E</w:t>
      </w:r>
      <w:r w:rsidR="009279DB">
        <w:rPr>
          <w:rFonts w:ascii="Times New Roman" w:hAnsi="Times New Roman"/>
          <w:color w:val="000000"/>
          <w:sz w:val="23"/>
          <w:szCs w:val="23"/>
        </w:rPr>
        <w:t>cm</w:t>
      </w:r>
      <w:r w:rsidRPr="00487394">
        <w:rPr>
          <w:rFonts w:ascii="Times New Roman" w:hAnsi="Times New Roman"/>
          <w:color w:val="000000"/>
          <w:sz w:val="23"/>
          <w:szCs w:val="23"/>
        </w:rPr>
        <w:t xml:space="preserve">) e il portale </w:t>
      </w:r>
      <w:hyperlink r:id="rId13" w:history="1">
        <w:r w:rsidR="00BB3A56" w:rsidRPr="00487394">
          <w:rPr>
            <w:rStyle w:val="Collegamentoipertestuale"/>
            <w:rFonts w:ascii="Times New Roman" w:hAnsi="Times New Roman"/>
            <w:sz w:val="23"/>
            <w:szCs w:val="23"/>
          </w:rPr>
          <w:t>www.sidafonline.it</w:t>
        </w:r>
      </w:hyperlink>
      <w:r w:rsidR="00BB3A56" w:rsidRPr="00487394">
        <w:rPr>
          <w:rFonts w:ascii="Times New Roman" w:hAnsi="Times New Roman"/>
          <w:color w:val="000000"/>
          <w:sz w:val="23"/>
          <w:szCs w:val="23"/>
        </w:rPr>
        <w:t xml:space="preserve"> (per CFP). </w:t>
      </w:r>
      <w:r w:rsidRPr="00487394">
        <w:rPr>
          <w:rFonts w:ascii="Times New Roman" w:hAnsi="Times New Roman"/>
          <w:color w:val="000000"/>
          <w:sz w:val="23"/>
          <w:szCs w:val="23"/>
        </w:rPr>
        <w:t xml:space="preserve">Segreteria organizzativa: Servizio Formazione e aggiornamento, e-mail: </w:t>
      </w:r>
      <w:hyperlink r:id="rId14" w:history="1">
        <w:r w:rsidRPr="00487394">
          <w:rPr>
            <w:rStyle w:val="Collegamentoipertestuale"/>
            <w:rFonts w:ascii="Times New Roman" w:hAnsi="Times New Roman"/>
            <w:sz w:val="23"/>
            <w:szCs w:val="23"/>
          </w:rPr>
          <w:t>formazione@ats-bg.it</w:t>
        </w:r>
      </w:hyperlink>
      <w:r w:rsidRPr="00487394">
        <w:rPr>
          <w:rFonts w:ascii="Times New Roman" w:hAnsi="Times New Roman"/>
          <w:color w:val="000000"/>
          <w:sz w:val="23"/>
          <w:szCs w:val="23"/>
        </w:rPr>
        <w:t xml:space="preserve">. </w:t>
      </w:r>
    </w:p>
    <w:p w14:paraId="7581949B" w14:textId="3171C2F9" w:rsidR="00034752" w:rsidRPr="00487394" w:rsidRDefault="00034752" w:rsidP="00034752">
      <w:pPr>
        <w:autoSpaceDE w:val="0"/>
        <w:autoSpaceDN w:val="0"/>
        <w:adjustRightInd w:val="0"/>
        <w:spacing w:after="0" w:line="240" w:lineRule="auto"/>
        <w:rPr>
          <w:rFonts w:ascii="Times New Roman" w:hAnsi="Times New Roman"/>
          <w:b/>
          <w:bCs/>
          <w:color w:val="C00000"/>
          <w:sz w:val="23"/>
          <w:szCs w:val="23"/>
        </w:rPr>
      </w:pPr>
      <w:r w:rsidRPr="00487394">
        <w:rPr>
          <w:rFonts w:ascii="Times New Roman" w:hAnsi="Times New Roman"/>
          <w:color w:val="000000"/>
          <w:sz w:val="23"/>
          <w:szCs w:val="23"/>
        </w:rPr>
        <w:t>(</w:t>
      </w:r>
      <w:r w:rsidR="00DE37D3" w:rsidRPr="00487394">
        <w:rPr>
          <w:rFonts w:ascii="Times New Roman" w:hAnsi="Times New Roman"/>
          <w:b/>
          <w:bCs/>
          <w:i/>
          <w:iCs/>
          <w:color w:val="000000"/>
          <w:sz w:val="23"/>
          <w:szCs w:val="23"/>
        </w:rPr>
        <w:t>per programma completo,</w:t>
      </w:r>
      <w:r w:rsidR="00DE37D3" w:rsidRPr="00487394">
        <w:rPr>
          <w:rFonts w:ascii="Times New Roman" w:hAnsi="Times New Roman"/>
          <w:color w:val="000000"/>
          <w:sz w:val="23"/>
          <w:szCs w:val="23"/>
        </w:rPr>
        <w:t xml:space="preserve"> </w:t>
      </w:r>
      <w:r w:rsidRPr="00487394">
        <w:rPr>
          <w:rFonts w:ascii="Times New Roman" w:hAnsi="Times New Roman"/>
          <w:b/>
          <w:bCs/>
          <w:i/>
          <w:iCs/>
          <w:color w:val="000000"/>
          <w:sz w:val="23"/>
          <w:szCs w:val="23"/>
        </w:rPr>
        <w:t>vedasi locandina allegata</w:t>
      </w:r>
      <w:r w:rsidRPr="00487394">
        <w:rPr>
          <w:rFonts w:ascii="Times New Roman" w:hAnsi="Times New Roman"/>
          <w:color w:val="C00000"/>
          <w:sz w:val="23"/>
          <w:szCs w:val="23"/>
        </w:rPr>
        <w:t>)</w:t>
      </w:r>
    </w:p>
    <w:p w14:paraId="6EFD129D" w14:textId="77777777" w:rsidR="00195E42" w:rsidRPr="00487394" w:rsidRDefault="00195E42" w:rsidP="00034752">
      <w:pPr>
        <w:autoSpaceDE w:val="0"/>
        <w:autoSpaceDN w:val="0"/>
        <w:adjustRightInd w:val="0"/>
        <w:spacing w:after="0" w:line="240" w:lineRule="auto"/>
        <w:rPr>
          <w:rFonts w:ascii="Times New Roman" w:hAnsi="Times New Roman"/>
          <w:b/>
          <w:bCs/>
          <w:color w:val="C00000"/>
          <w:sz w:val="23"/>
          <w:szCs w:val="23"/>
        </w:rPr>
      </w:pPr>
    </w:p>
    <w:p w14:paraId="4C22E5C0" w14:textId="0F74E318" w:rsidR="00195E42" w:rsidRPr="00487394" w:rsidRDefault="00195E42" w:rsidP="00034752">
      <w:pPr>
        <w:autoSpaceDE w:val="0"/>
        <w:autoSpaceDN w:val="0"/>
        <w:adjustRightInd w:val="0"/>
        <w:spacing w:after="0" w:line="240" w:lineRule="auto"/>
        <w:rPr>
          <w:rFonts w:ascii="Times New Roman" w:hAnsi="Times New Roman"/>
          <w:b/>
          <w:bCs/>
          <w:sz w:val="23"/>
          <w:szCs w:val="23"/>
        </w:rPr>
      </w:pPr>
      <w:r w:rsidRPr="00487394">
        <w:rPr>
          <w:rFonts w:ascii="Times New Roman" w:hAnsi="Times New Roman"/>
          <w:b/>
          <w:bCs/>
          <w:sz w:val="23"/>
          <w:szCs w:val="23"/>
        </w:rPr>
        <w:t>EVENTI</w:t>
      </w:r>
    </w:p>
    <w:p w14:paraId="23D80989" w14:textId="40EBFEC0" w:rsidR="00195E42" w:rsidRDefault="00924DD2" w:rsidP="003B3B9E">
      <w:pPr>
        <w:autoSpaceDE w:val="0"/>
        <w:autoSpaceDN w:val="0"/>
        <w:adjustRightInd w:val="0"/>
        <w:spacing w:after="0" w:line="240" w:lineRule="auto"/>
        <w:jc w:val="both"/>
        <w:rPr>
          <w:rFonts w:ascii="Times New Roman" w:eastAsia="Aptos" w:hAnsi="Times New Roman"/>
          <w:color w:val="000000"/>
          <w:sz w:val="23"/>
          <w:szCs w:val="23"/>
          <w14:ligatures w14:val="standardContextual"/>
        </w:rPr>
      </w:pPr>
      <w:bookmarkStart w:id="14" w:name="_Hlk207034993"/>
      <w:r>
        <w:rPr>
          <w:rFonts w:ascii="Times New Roman" w:eastAsia="Aptos" w:hAnsi="Times New Roman"/>
          <w:b/>
          <w:bCs/>
          <w:color w:val="000000"/>
          <w:sz w:val="23"/>
          <w:szCs w:val="23"/>
          <w14:ligatures w14:val="standardContextual"/>
        </w:rPr>
        <w:t xml:space="preserve">GRAN GALA’ EQUESTRE – GIONA SHOW </w:t>
      </w:r>
      <w:r w:rsidR="003B3B9E" w:rsidRPr="00487394">
        <w:rPr>
          <w:rFonts w:ascii="Times New Roman" w:eastAsia="Aptos" w:hAnsi="Times New Roman"/>
          <w:b/>
          <w:bCs/>
          <w:color w:val="000000"/>
          <w:sz w:val="23"/>
          <w:szCs w:val="23"/>
          <w14:ligatures w14:val="standardContextual"/>
        </w:rPr>
        <w:t>con la partecipazione straordinaria di Gessica Notaro</w:t>
      </w:r>
      <w:bookmarkEnd w:id="14"/>
      <w:r w:rsidR="003B3B9E" w:rsidRPr="00487394">
        <w:rPr>
          <w:rFonts w:ascii="Times New Roman" w:eastAsia="Aptos" w:hAnsi="Times New Roman"/>
          <w:b/>
          <w:bCs/>
          <w:color w:val="000000"/>
          <w:sz w:val="23"/>
          <w:szCs w:val="23"/>
          <w14:ligatures w14:val="standardContextual"/>
        </w:rPr>
        <w:t xml:space="preserve">. </w:t>
      </w:r>
      <w:r w:rsidR="00195E42" w:rsidRPr="00487394">
        <w:rPr>
          <w:rFonts w:ascii="Times New Roman" w:eastAsia="Aptos" w:hAnsi="Times New Roman"/>
          <w:b/>
          <w:bCs/>
          <w:color w:val="000000"/>
          <w:sz w:val="23"/>
          <w:szCs w:val="23"/>
          <w14:ligatures w14:val="standardContextual"/>
        </w:rPr>
        <w:t>Per la prima volta a Bergamo,</w:t>
      </w:r>
      <w:r w:rsidR="00195E42" w:rsidRPr="00487394">
        <w:rPr>
          <w:rFonts w:ascii="Times New Roman" w:eastAsia="Aptos" w:hAnsi="Times New Roman"/>
          <w:color w:val="000000"/>
          <w:sz w:val="23"/>
          <w:szCs w:val="23"/>
          <w14:ligatures w14:val="standardContextual"/>
        </w:rPr>
        <w:t xml:space="preserve"> </w:t>
      </w:r>
      <w:r w:rsidR="00195E42" w:rsidRPr="00487394">
        <w:rPr>
          <w:rFonts w:ascii="Times New Roman" w:eastAsia="Aptos" w:hAnsi="Times New Roman"/>
          <w:b/>
          <w:bCs/>
          <w:color w:val="000000"/>
          <w:sz w:val="23"/>
          <w:szCs w:val="23"/>
          <w14:ligatures w14:val="standardContextual"/>
        </w:rPr>
        <w:t>l’associazione sportiva G.Horses (affiliata a Fitetrec-Ante)</w:t>
      </w:r>
      <w:r w:rsidR="00195E42" w:rsidRPr="00487394">
        <w:rPr>
          <w:rFonts w:ascii="Times New Roman" w:eastAsia="Aptos" w:hAnsi="Times New Roman"/>
          <w:color w:val="000000"/>
          <w:sz w:val="23"/>
          <w:szCs w:val="23"/>
          <w14:ligatures w14:val="standardContextual"/>
        </w:rPr>
        <w:t xml:space="preserve"> porta sui campi attrezzati per l’occasione in FdSA, spettacoli ed esibizioni di discipline equestri. Un evento imperdibile non solo per gli amanti del settore, di scena nei pomeriggi e nelle serate di ogni giornata. Professionisti vincitori di molti concorsi e campionati come Clown d’Argento al prestigioso Festival di Montecarlo</w:t>
      </w:r>
      <w:r>
        <w:rPr>
          <w:rFonts w:ascii="Times New Roman" w:eastAsia="Aptos" w:hAnsi="Times New Roman"/>
          <w:color w:val="C00000"/>
          <w:sz w:val="23"/>
          <w:szCs w:val="23"/>
          <w14:ligatures w14:val="standardContextual"/>
        </w:rPr>
        <w:t xml:space="preserve">. </w:t>
      </w:r>
      <w:r w:rsidR="00195E42" w:rsidRPr="00487394">
        <w:rPr>
          <w:rFonts w:ascii="Times New Roman" w:eastAsia="Aptos" w:hAnsi="Times New Roman"/>
          <w:color w:val="000000"/>
          <w:sz w:val="23"/>
          <w:szCs w:val="23"/>
          <w14:ligatures w14:val="standardContextual"/>
        </w:rPr>
        <w:t>In fiera quindi la magia equestre, con numeri di alta scuola, volteggio cosacco, libertà, posta ungherese e Doma Vaquera, per vivere emozioni tra poesia, danza e adrenalina.</w:t>
      </w:r>
      <w:r w:rsidR="00C35750" w:rsidRPr="00487394">
        <w:rPr>
          <w:rFonts w:ascii="Times New Roman" w:eastAsia="Aptos" w:hAnsi="Times New Roman"/>
          <w:color w:val="000000"/>
          <w:sz w:val="23"/>
          <w:szCs w:val="23"/>
          <w14:ligatures w14:val="standardContextual"/>
        </w:rPr>
        <w:t xml:space="preserve"> Appuntamenti da non perdere per immergersi nel mondo affascinante equestre internazionale e restare incantati!</w:t>
      </w:r>
    </w:p>
    <w:p w14:paraId="5E840E51" w14:textId="77777777" w:rsidR="00924DD2" w:rsidRPr="00487394" w:rsidRDefault="00924DD2" w:rsidP="003B3B9E">
      <w:pPr>
        <w:autoSpaceDE w:val="0"/>
        <w:autoSpaceDN w:val="0"/>
        <w:adjustRightInd w:val="0"/>
        <w:spacing w:after="0" w:line="240" w:lineRule="auto"/>
        <w:jc w:val="both"/>
        <w:rPr>
          <w:rFonts w:ascii="Times New Roman" w:eastAsia="Aptos" w:hAnsi="Times New Roman"/>
          <w:b/>
          <w:bCs/>
          <w:color w:val="000000"/>
          <w:sz w:val="23"/>
          <w:szCs w:val="23"/>
          <w14:ligatures w14:val="standardContextual"/>
        </w:rPr>
      </w:pPr>
    </w:p>
    <w:p w14:paraId="4D379F6D" w14:textId="3FC3A242" w:rsidR="007745AB" w:rsidRPr="00487394" w:rsidRDefault="00195E42" w:rsidP="003B3B9E">
      <w:pPr>
        <w:spacing w:after="160" w:line="278" w:lineRule="auto"/>
        <w:jc w:val="both"/>
        <w:rPr>
          <w:rFonts w:ascii="Times New Roman" w:eastAsia="Aptos" w:hAnsi="Times New Roman"/>
          <w:sz w:val="23"/>
          <w:szCs w:val="23"/>
          <w14:ligatures w14:val="standardContextual"/>
        </w:rPr>
      </w:pPr>
      <w:r w:rsidRPr="00487394">
        <w:rPr>
          <w:rFonts w:ascii="Times New Roman" w:eastAsia="Aptos" w:hAnsi="Times New Roman"/>
          <w:b/>
          <w:bCs/>
          <w:sz w:val="23"/>
          <w:szCs w:val="23"/>
          <w14:ligatures w14:val="standardContextual"/>
        </w:rPr>
        <w:t xml:space="preserve">Quale </w:t>
      </w:r>
      <w:r w:rsidR="007A3F05" w:rsidRPr="00487394">
        <w:rPr>
          <w:rFonts w:ascii="Times New Roman" w:eastAsia="Aptos" w:hAnsi="Times New Roman"/>
          <w:b/>
          <w:bCs/>
          <w:sz w:val="23"/>
          <w:szCs w:val="23"/>
          <w14:ligatures w14:val="standardContextual"/>
        </w:rPr>
        <w:t>o</w:t>
      </w:r>
      <w:r w:rsidRPr="00487394">
        <w:rPr>
          <w:rFonts w:ascii="Times New Roman" w:eastAsia="Aptos" w:hAnsi="Times New Roman"/>
          <w:b/>
          <w:bCs/>
          <w:sz w:val="23"/>
          <w:szCs w:val="23"/>
          <w14:ligatures w14:val="standardContextual"/>
        </w:rPr>
        <w:t xml:space="preserve">spite </w:t>
      </w:r>
      <w:r w:rsidR="007A3F05" w:rsidRPr="00487394">
        <w:rPr>
          <w:rFonts w:ascii="Times New Roman" w:eastAsia="Aptos" w:hAnsi="Times New Roman"/>
          <w:b/>
          <w:bCs/>
          <w:sz w:val="23"/>
          <w:szCs w:val="23"/>
          <w14:ligatures w14:val="standardContextual"/>
        </w:rPr>
        <w:t xml:space="preserve">e protagonista </w:t>
      </w:r>
      <w:r w:rsidRPr="00487394">
        <w:rPr>
          <w:rFonts w:ascii="Times New Roman" w:eastAsia="Aptos" w:hAnsi="Times New Roman"/>
          <w:b/>
          <w:bCs/>
          <w:sz w:val="23"/>
          <w:szCs w:val="23"/>
          <w14:ligatures w14:val="standardContextual"/>
        </w:rPr>
        <w:t>d’eccezione dello show</w:t>
      </w:r>
      <w:r w:rsidR="00C35750" w:rsidRPr="00487394">
        <w:rPr>
          <w:rFonts w:ascii="Times New Roman" w:eastAsia="Aptos" w:hAnsi="Times New Roman"/>
          <w:sz w:val="23"/>
          <w:szCs w:val="23"/>
          <w14:ligatures w14:val="standardContextual"/>
        </w:rPr>
        <w:t xml:space="preserve"> – che presenterà </w:t>
      </w:r>
      <w:r w:rsidR="007A3F05" w:rsidRPr="00487394">
        <w:rPr>
          <w:rFonts w:ascii="Times New Roman" w:eastAsia="Aptos" w:hAnsi="Times New Roman"/>
          <w:sz w:val="23"/>
          <w:szCs w:val="23"/>
          <w14:ligatures w14:val="standardContextual"/>
        </w:rPr>
        <w:t xml:space="preserve">direttamente </w:t>
      </w:r>
      <w:r w:rsidR="00C35750" w:rsidRPr="00487394">
        <w:rPr>
          <w:rFonts w:ascii="Times New Roman" w:eastAsia="Aptos" w:hAnsi="Times New Roman"/>
          <w:sz w:val="23"/>
          <w:szCs w:val="23"/>
          <w14:ligatures w14:val="standardContextual"/>
        </w:rPr>
        <w:t xml:space="preserve">in sella ad uno splendido cavallo – </w:t>
      </w:r>
      <w:r w:rsidRPr="00487394">
        <w:rPr>
          <w:rFonts w:ascii="Times New Roman" w:eastAsia="Aptos" w:hAnsi="Times New Roman"/>
          <w:b/>
          <w:bCs/>
          <w:sz w:val="23"/>
          <w:szCs w:val="23"/>
          <w14:ligatures w14:val="standardContextual"/>
        </w:rPr>
        <w:t>arriva</w:t>
      </w:r>
      <w:r w:rsidR="00C35750" w:rsidRPr="00487394">
        <w:rPr>
          <w:rFonts w:ascii="Times New Roman" w:eastAsia="Aptos" w:hAnsi="Times New Roman"/>
          <w:b/>
          <w:bCs/>
          <w:sz w:val="23"/>
          <w:szCs w:val="23"/>
          <w14:ligatures w14:val="standardContextual"/>
        </w:rPr>
        <w:t xml:space="preserve"> alla Fiera di Sant’Alessandro</w:t>
      </w:r>
      <w:r w:rsidRPr="00487394">
        <w:rPr>
          <w:rFonts w:ascii="Times New Roman" w:eastAsia="Aptos" w:hAnsi="Times New Roman"/>
          <w:b/>
          <w:bCs/>
          <w:sz w:val="23"/>
          <w:szCs w:val="23"/>
          <w14:ligatures w14:val="standardContextual"/>
        </w:rPr>
        <w:t xml:space="preserve"> </w:t>
      </w:r>
      <w:r w:rsidR="007745AB" w:rsidRPr="00487394">
        <w:rPr>
          <w:rFonts w:ascii="Times New Roman" w:eastAsia="Aptos" w:hAnsi="Times New Roman"/>
          <w:b/>
          <w:bCs/>
          <w:sz w:val="23"/>
          <w:szCs w:val="23"/>
          <w14:ligatures w14:val="standardContextual"/>
        </w:rPr>
        <w:t>la cantante, artista e attivist</w:t>
      </w:r>
      <w:r w:rsidR="007745AB" w:rsidRPr="00487394">
        <w:rPr>
          <w:rFonts w:ascii="Times New Roman" w:eastAsia="Aptos" w:hAnsi="Times New Roman"/>
          <w:sz w:val="23"/>
          <w:szCs w:val="23"/>
          <w14:ligatures w14:val="standardContextual"/>
        </w:rPr>
        <w:t xml:space="preserve">a </w:t>
      </w:r>
      <w:r w:rsidR="007745AB" w:rsidRPr="00487394">
        <w:rPr>
          <w:rFonts w:ascii="Times New Roman" w:eastAsia="Aptos" w:hAnsi="Times New Roman"/>
          <w:b/>
          <w:bCs/>
          <w:sz w:val="23"/>
          <w:szCs w:val="23"/>
          <w14:ligatures w14:val="standardContextual"/>
        </w:rPr>
        <w:t>G</w:t>
      </w:r>
      <w:r w:rsidRPr="00487394">
        <w:rPr>
          <w:rFonts w:ascii="Times New Roman" w:eastAsia="Aptos" w:hAnsi="Times New Roman"/>
          <w:b/>
          <w:bCs/>
          <w:sz w:val="23"/>
          <w:szCs w:val="23"/>
          <w14:ligatures w14:val="standardContextual"/>
        </w:rPr>
        <w:t>essica Notaro</w:t>
      </w:r>
      <w:r w:rsidR="00924DD2">
        <w:rPr>
          <w:rFonts w:ascii="Times New Roman" w:eastAsia="Aptos" w:hAnsi="Times New Roman"/>
          <w:b/>
          <w:bCs/>
          <w:sz w:val="23"/>
          <w:szCs w:val="23"/>
          <w14:ligatures w14:val="standardContextual"/>
        </w:rPr>
        <w:t>.</w:t>
      </w:r>
    </w:p>
    <w:p w14:paraId="609D0D14" w14:textId="289577FE" w:rsidR="00394393" w:rsidRPr="00924DD2" w:rsidRDefault="007745AB" w:rsidP="00924DD2">
      <w:pPr>
        <w:spacing w:after="160" w:line="278" w:lineRule="auto"/>
        <w:jc w:val="both"/>
        <w:rPr>
          <w:rFonts w:ascii="Times New Roman" w:eastAsia="Aptos" w:hAnsi="Times New Roman"/>
          <w:b/>
          <w:bCs/>
          <w:i/>
          <w:iCs/>
          <w14:ligatures w14:val="standardContextual"/>
        </w:rPr>
      </w:pPr>
      <w:r w:rsidRPr="00B40E5A">
        <w:rPr>
          <w:rFonts w:ascii="Times New Roman" w:eastAsia="Aptos" w:hAnsi="Times New Roman"/>
          <w:b/>
          <w:bCs/>
          <w:i/>
          <w:iCs/>
          <w14:ligatures w14:val="standardContextual"/>
        </w:rPr>
        <w:lastRenderedPageBreak/>
        <w:t>Nominata, nello stesso anno, dal presidente Sergio Mattarella, Cavaliere dell'Ordine al merito della Repubblica italiana</w:t>
      </w:r>
      <w:r w:rsidRPr="00B40E5A">
        <w:rPr>
          <w:rFonts w:ascii="Times New Roman" w:eastAsia="Aptos" w:hAnsi="Times New Roman"/>
          <w:i/>
          <w:iCs/>
          <w14:ligatures w14:val="standardContextual"/>
        </w:rPr>
        <w:t xml:space="preserve"> "per il coraggio e la determinazione con cui offre la propria testimonianza di vittima e il suo impegno nell'ambito della sensibilizzazione sul tema del contrasto alle violenze di genere", </w:t>
      </w:r>
      <w:r w:rsidRPr="00B40E5A">
        <w:rPr>
          <w:rFonts w:ascii="Times New Roman" w:eastAsia="Aptos" w:hAnsi="Times New Roman"/>
          <w:b/>
          <w:bCs/>
          <w:i/>
          <w:iCs/>
          <w14:ligatures w14:val="standardContextual"/>
        </w:rPr>
        <w:t>Gessica Notaro è diventata una straordinaria testimonial contro ogni violenza di genere</w:t>
      </w:r>
      <w:r w:rsidRPr="00B40E5A">
        <w:rPr>
          <w:rFonts w:ascii="Times New Roman" w:eastAsia="Aptos" w:hAnsi="Times New Roman"/>
          <w:i/>
          <w:iCs/>
          <w14:ligatures w14:val="standardContextual"/>
        </w:rPr>
        <w:t>, apparendo in programmi televisivi e su testate giornalistiche anche internazionali, per portare avanti una campagna di sensibilizzazione sul problema della violenza alle donne, p</w:t>
      </w:r>
      <w:r w:rsidR="007A3F05" w:rsidRPr="00B40E5A">
        <w:rPr>
          <w:rFonts w:ascii="Times New Roman" w:eastAsia="Aptos" w:hAnsi="Times New Roman"/>
          <w:i/>
          <w:iCs/>
          <w14:ligatures w14:val="standardContextual"/>
        </w:rPr>
        <w:t>artendo da quanto ha subito in prima persona.</w:t>
      </w:r>
      <w:r w:rsidRPr="00B40E5A">
        <w:rPr>
          <w:rFonts w:ascii="Times New Roman" w:eastAsia="Aptos" w:hAnsi="Times New Roman"/>
          <w:i/>
          <w:iCs/>
          <w14:ligatures w14:val="standardContextual"/>
        </w:rPr>
        <w:t xml:space="preserve"> Ha partecipato a diversi programmi </w:t>
      </w:r>
      <w:r w:rsidR="00C35750" w:rsidRPr="00B40E5A">
        <w:rPr>
          <w:rFonts w:ascii="Times New Roman" w:eastAsia="Aptos" w:hAnsi="Times New Roman"/>
          <w:i/>
          <w:iCs/>
          <w14:ligatures w14:val="standardContextual"/>
        </w:rPr>
        <w:t>TV</w:t>
      </w:r>
      <w:r w:rsidRPr="00B40E5A">
        <w:rPr>
          <w:rFonts w:ascii="Times New Roman" w:eastAsia="Aptos" w:hAnsi="Times New Roman"/>
          <w:i/>
          <w:iCs/>
          <w14:ligatures w14:val="standardContextual"/>
        </w:rPr>
        <w:t xml:space="preserve"> </w:t>
      </w:r>
      <w:r w:rsidR="00C35750" w:rsidRPr="00B40E5A">
        <w:rPr>
          <w:rFonts w:ascii="Times New Roman" w:eastAsia="Aptos" w:hAnsi="Times New Roman"/>
          <w:i/>
          <w:iCs/>
          <w14:ligatures w14:val="standardContextual"/>
        </w:rPr>
        <w:t xml:space="preserve">(citiamo fuori concorso l’esibizione al “Festival di Sanremo” e in gara a “Ballando con le stelle”) </w:t>
      </w:r>
      <w:r w:rsidRPr="00B40E5A">
        <w:rPr>
          <w:rFonts w:ascii="Times New Roman" w:eastAsia="Aptos" w:hAnsi="Times New Roman"/>
          <w:i/>
          <w:iCs/>
          <w14:ligatures w14:val="standardContextual"/>
        </w:rPr>
        <w:t xml:space="preserve">e </w:t>
      </w:r>
      <w:r w:rsidRPr="00B40E5A">
        <w:rPr>
          <w:rFonts w:ascii="Times New Roman" w:eastAsia="Aptos" w:hAnsi="Times New Roman"/>
          <w:b/>
          <w:bCs/>
          <w:i/>
          <w:iCs/>
          <w14:ligatures w14:val="standardContextual"/>
        </w:rPr>
        <w:t xml:space="preserve">ha continuato a portare avanti </w:t>
      </w:r>
      <w:r w:rsidR="00C35750" w:rsidRPr="00B40E5A">
        <w:rPr>
          <w:rFonts w:ascii="Times New Roman" w:eastAsia="Aptos" w:hAnsi="Times New Roman"/>
          <w:b/>
          <w:bCs/>
          <w:i/>
          <w:iCs/>
          <w14:ligatures w14:val="standardContextual"/>
        </w:rPr>
        <w:t>la sua passione per gli animali</w:t>
      </w:r>
      <w:r w:rsidR="00C35750" w:rsidRPr="00B40E5A">
        <w:rPr>
          <w:rFonts w:ascii="Times New Roman" w:eastAsia="Aptos" w:hAnsi="Times New Roman"/>
          <w:i/>
          <w:iCs/>
          <w14:ligatures w14:val="standardContextual"/>
        </w:rPr>
        <w:t xml:space="preserve">, iniziata ben prima dell’aggressione nel ruolo di addestratrice di delfini al Delfinario di Rimini. </w:t>
      </w:r>
      <w:r w:rsidR="00C35750" w:rsidRPr="00B40E5A">
        <w:rPr>
          <w:rFonts w:ascii="Times New Roman" w:eastAsia="Aptos" w:hAnsi="Times New Roman"/>
          <w:b/>
          <w:bCs/>
          <w:i/>
          <w:iCs/>
          <w14:ligatures w14:val="standardContextual"/>
        </w:rPr>
        <w:t xml:space="preserve">Si è fatta coinvolgere </w:t>
      </w:r>
      <w:r w:rsidR="007A3F05" w:rsidRPr="00B40E5A">
        <w:rPr>
          <w:rFonts w:ascii="Times New Roman" w:eastAsia="Aptos" w:hAnsi="Times New Roman"/>
          <w:b/>
          <w:bCs/>
          <w:i/>
          <w:iCs/>
          <w14:ligatures w14:val="standardContextual"/>
        </w:rPr>
        <w:t xml:space="preserve">inoltre con tanta passione anche </w:t>
      </w:r>
      <w:r w:rsidR="00C35750" w:rsidRPr="00B40E5A">
        <w:rPr>
          <w:rFonts w:ascii="Times New Roman" w:eastAsia="Aptos" w:hAnsi="Times New Roman"/>
          <w:b/>
          <w:bCs/>
          <w:i/>
          <w:iCs/>
          <w14:ligatures w14:val="standardContextual"/>
        </w:rPr>
        <w:t>dal mondo equestre, e la sua straordinaria partecipazione alla Fiera di Sant’Alessandro si preannuncia già come un incontro da non perdere</w:t>
      </w:r>
      <w:r w:rsidR="007A3F05" w:rsidRPr="00B40E5A">
        <w:rPr>
          <w:rFonts w:ascii="Times New Roman" w:eastAsia="Aptos" w:hAnsi="Times New Roman"/>
          <w:i/>
          <w:iCs/>
          <w14:ligatures w14:val="standardContextual"/>
        </w:rPr>
        <w:t>, per ammirare certamente un’artista poliedrica, ma soprattutto una donna che ha saputo reagire con determinazione e coraggio ad una violenza inaudita, dando forza al genere femminile, purtroppo duramente colpito quasi quotidianamente</w:t>
      </w:r>
      <w:r w:rsidR="003B3B9E" w:rsidRPr="00B40E5A">
        <w:rPr>
          <w:rFonts w:ascii="Times New Roman" w:eastAsia="Aptos" w:hAnsi="Times New Roman"/>
          <w:i/>
          <w:iCs/>
          <w14:ligatures w14:val="standardContextual"/>
        </w:rPr>
        <w:t>.</w:t>
      </w:r>
    </w:p>
    <w:p w14:paraId="04B3EB2E" w14:textId="77777777" w:rsidR="009770A8" w:rsidRPr="009770A8" w:rsidRDefault="009770A8" w:rsidP="009770A8">
      <w:pPr>
        <w:spacing w:after="0"/>
        <w:jc w:val="both"/>
        <w:rPr>
          <w:rFonts w:ascii="Times New Roman" w:eastAsia="NSimSun" w:hAnsi="Times New Roman"/>
          <w:kern w:val="2"/>
          <w:sz w:val="12"/>
          <w:szCs w:val="12"/>
          <w:bdr w:val="none" w:sz="0" w:space="0" w:color="auto" w:frame="1"/>
          <w:lang w:eastAsia="zh-CN" w:bidi="hi-IN"/>
        </w:rPr>
      </w:pPr>
    </w:p>
    <w:p w14:paraId="40097C83" w14:textId="4AD9BB67" w:rsidR="00BB3A56" w:rsidRPr="00BB3A56" w:rsidRDefault="00BB3A56" w:rsidP="009770A8">
      <w:pPr>
        <w:spacing w:after="0" w:line="240" w:lineRule="auto"/>
        <w:jc w:val="both"/>
        <w:rPr>
          <w:rFonts w:ascii="Times New Roman" w:eastAsia="NSimSun" w:hAnsi="Times New Roman"/>
          <w:kern w:val="2"/>
          <w:sz w:val="24"/>
          <w:szCs w:val="24"/>
          <w:bdr w:val="none" w:sz="0" w:space="0" w:color="auto" w:frame="1"/>
          <w:lang w:eastAsia="zh-CN" w:bidi="hi-IN"/>
          <w14:ligatures w14:val="standardContextual"/>
        </w:rPr>
      </w:pPr>
    </w:p>
    <w:sectPr w:rsidR="00BB3A56" w:rsidRPr="00BB3A56" w:rsidSect="008F4E68">
      <w:headerReference w:type="default" r:id="rId15"/>
      <w:footerReference w:type="default" r:id="rId16"/>
      <w:headerReference w:type="first" r:id="rId17"/>
      <w:footerReference w:type="first" r:id="rId18"/>
      <w:pgSz w:w="11906" w:h="16838"/>
      <w:pgMar w:top="1702" w:right="1134" w:bottom="2552"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AB58" w14:textId="77777777" w:rsidR="0034791D" w:rsidRDefault="0034791D" w:rsidP="000A31F8">
      <w:pPr>
        <w:spacing w:after="0" w:line="240" w:lineRule="auto"/>
      </w:pPr>
      <w:r>
        <w:separator/>
      </w:r>
    </w:p>
  </w:endnote>
  <w:endnote w:type="continuationSeparator" w:id="0">
    <w:p w14:paraId="37520E0F" w14:textId="77777777" w:rsidR="0034791D" w:rsidRDefault="0034791D" w:rsidP="000A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A985" w14:textId="5E26560F" w:rsidR="000A31F8" w:rsidRPr="003F5509" w:rsidRDefault="003F5509" w:rsidP="008F4E68">
    <w:pPr>
      <w:pStyle w:val="Pidipagina"/>
      <w:spacing w:after="120" w:line="720" w:lineRule="auto"/>
    </w:pPr>
    <w:r>
      <w:rPr>
        <w:noProof/>
      </w:rPr>
      <w:drawing>
        <wp:inline distT="0" distB="0" distL="0" distR="0" wp14:anchorId="22BC8B6A" wp14:editId="034C0792">
          <wp:extent cx="6092340" cy="659780"/>
          <wp:effectExtent l="0" t="0" r="3810" b="6985"/>
          <wp:docPr id="12287124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85482" name="Immagin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3098"/>
                  <a:stretch/>
                </pic:blipFill>
                <pic:spPr bwMode="auto">
                  <a:xfrm>
                    <a:off x="0" y="0"/>
                    <a:ext cx="6095230" cy="66009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B906" w14:textId="52E56168" w:rsidR="00621EF8" w:rsidRDefault="00621EF8">
    <w:pPr>
      <w:pStyle w:val="Pidipagina"/>
    </w:pPr>
    <w:r>
      <w:rPr>
        <w:noProof/>
      </w:rPr>
      <w:drawing>
        <wp:inline distT="0" distB="0" distL="0" distR="0" wp14:anchorId="24C68F3D" wp14:editId="33952506">
          <wp:extent cx="6089003" cy="1158875"/>
          <wp:effectExtent l="0" t="0" r="7620" b="3175"/>
          <wp:docPr id="20507770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77043"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89003" cy="1158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7B09" w14:textId="77777777" w:rsidR="0034791D" w:rsidRDefault="0034791D" w:rsidP="000A31F8">
      <w:pPr>
        <w:spacing w:after="0" w:line="240" w:lineRule="auto"/>
      </w:pPr>
      <w:r>
        <w:separator/>
      </w:r>
    </w:p>
  </w:footnote>
  <w:footnote w:type="continuationSeparator" w:id="0">
    <w:p w14:paraId="49158359" w14:textId="77777777" w:rsidR="0034791D" w:rsidRDefault="0034791D" w:rsidP="000A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B902" w14:textId="77777777" w:rsidR="00C7066D" w:rsidRDefault="00C7066D" w:rsidP="00BA50FF">
    <w:pPr>
      <w:pStyle w:val="Intestazione"/>
      <w:tabs>
        <w:tab w:val="clear" w:pos="4819"/>
        <w:tab w:val="clear" w:pos="9638"/>
        <w:tab w:val="left" w:pos="3751"/>
      </w:tabs>
      <w:jc w:val="right"/>
      <w:rPr>
        <w:noProof/>
      </w:rPr>
    </w:pPr>
  </w:p>
  <w:p w14:paraId="1F4D3F9F" w14:textId="53FBA070" w:rsidR="00BA50FF" w:rsidRDefault="00BA50FF" w:rsidP="00BA50FF">
    <w:pPr>
      <w:pStyle w:val="Intestazione"/>
      <w:tabs>
        <w:tab w:val="clear" w:pos="4819"/>
        <w:tab w:val="clear" w:pos="9638"/>
        <w:tab w:val="left" w:pos="3751"/>
      </w:tabs>
      <w:jc w:val="right"/>
    </w:pPr>
    <w:r>
      <w:rPr>
        <w:noProof/>
      </w:rPr>
      <w:drawing>
        <wp:anchor distT="0" distB="0" distL="114300" distR="114300" simplePos="0" relativeHeight="251661312" behindDoc="0" locked="0" layoutInCell="1" allowOverlap="1" wp14:anchorId="0246188A" wp14:editId="508E0054">
          <wp:simplePos x="0" y="0"/>
          <wp:positionH relativeFrom="margin">
            <wp:posOffset>-220359</wp:posOffset>
          </wp:positionH>
          <wp:positionV relativeFrom="paragraph">
            <wp:posOffset>321723</wp:posOffset>
          </wp:positionV>
          <wp:extent cx="582658" cy="572579"/>
          <wp:effectExtent l="0" t="0" r="8255" b="0"/>
          <wp:wrapNone/>
          <wp:docPr id="1486827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27943" name="Picture 4"/>
                  <pic:cNvPicPr/>
                </pic:nvPicPr>
                <pic:blipFill rotWithShape="1">
                  <a:blip r:embed="rId1">
                    <a:extLst>
                      <a:ext uri="{28A0092B-C50C-407E-A947-70E740481C1C}">
                        <a14:useLocalDpi xmlns:a14="http://schemas.microsoft.com/office/drawing/2010/main" val="0"/>
                      </a:ext>
                    </a:extLst>
                  </a:blip>
                  <a:srcRect l="-1543" t="-2781" r="57992" b="-3218"/>
                  <a:stretch/>
                </pic:blipFill>
                <pic:spPr bwMode="auto">
                  <a:xfrm>
                    <a:off x="0" y="0"/>
                    <a:ext cx="593586" cy="583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5993F3" w14:textId="6F347723" w:rsidR="00C7066D" w:rsidRPr="004D4971" w:rsidRDefault="00BA50FF" w:rsidP="00C7066D">
    <w:pPr>
      <w:pStyle w:val="Intestazione"/>
      <w:tabs>
        <w:tab w:val="clear" w:pos="4819"/>
        <w:tab w:val="clear" w:pos="9638"/>
        <w:tab w:val="left" w:pos="3751"/>
      </w:tabs>
      <w:jc w:val="right"/>
    </w:pPr>
    <w:r>
      <w:rPr>
        <w:noProof/>
      </w:rPr>
      <w:drawing>
        <wp:inline distT="0" distB="0" distL="0" distR="0" wp14:anchorId="5B5FC7DD" wp14:editId="07A796DB">
          <wp:extent cx="1442738" cy="552447"/>
          <wp:effectExtent l="0" t="0" r="5080" b="635"/>
          <wp:docPr id="166767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77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442738" cy="5524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75CB" w14:textId="4B813B7A" w:rsidR="004D4971" w:rsidRDefault="00D40742" w:rsidP="004D4971">
    <w:pPr>
      <w:pStyle w:val="Intestazione"/>
      <w:tabs>
        <w:tab w:val="clear" w:pos="4819"/>
        <w:tab w:val="clear" w:pos="9638"/>
        <w:tab w:val="left" w:pos="3751"/>
      </w:tabs>
      <w:jc w:val="right"/>
    </w:pPr>
    <w:r>
      <w:rPr>
        <w:noProof/>
      </w:rPr>
      <w:drawing>
        <wp:anchor distT="0" distB="0" distL="114300" distR="114300" simplePos="0" relativeHeight="251663360" behindDoc="0" locked="0" layoutInCell="1" allowOverlap="1" wp14:anchorId="37D3A4F1" wp14:editId="09ACCA2E">
          <wp:simplePos x="0" y="0"/>
          <wp:positionH relativeFrom="margin">
            <wp:posOffset>0</wp:posOffset>
          </wp:positionH>
          <wp:positionV relativeFrom="paragraph">
            <wp:posOffset>-635</wp:posOffset>
          </wp:positionV>
          <wp:extent cx="2743200" cy="576880"/>
          <wp:effectExtent l="0" t="0" r="0" b="0"/>
          <wp:wrapNone/>
          <wp:docPr id="397303402" name="Picture 4" descr="Immagine che contiene testo,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03402" name="Picture 4" descr="Immagine che contiene testo, Carattere, design&#10;&#10;Il contenuto generato dall'IA potrebbe non essere corretto."/>
                  <pic:cNvPicPr/>
                </pic:nvPicPr>
                <pic:blipFill rotWithShape="1">
                  <a:blip r:embed="rId1">
                    <a:extLst>
                      <a:ext uri="{28A0092B-C50C-407E-A947-70E740481C1C}">
                        <a14:useLocalDpi xmlns:a14="http://schemas.microsoft.com/office/drawing/2010/main" val="0"/>
                      </a:ext>
                    </a:extLst>
                  </a:blip>
                  <a:srcRect l="-4120" t="-5379" r="-2478" b="-5652"/>
                  <a:stretch/>
                </pic:blipFill>
                <pic:spPr bwMode="auto">
                  <a:xfrm>
                    <a:off x="0" y="0"/>
                    <a:ext cx="2758287" cy="580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971">
      <w:rPr>
        <w:noProof/>
      </w:rPr>
      <w:drawing>
        <wp:inline distT="0" distB="0" distL="0" distR="0" wp14:anchorId="3DECA12F" wp14:editId="784386B6">
          <wp:extent cx="1442738" cy="552447"/>
          <wp:effectExtent l="0" t="0" r="5080" b="635"/>
          <wp:docPr id="1928637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3755"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442738" cy="552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4AE6"/>
    <w:multiLevelType w:val="hybridMultilevel"/>
    <w:tmpl w:val="3DCC0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0068CC"/>
    <w:multiLevelType w:val="hybridMultilevel"/>
    <w:tmpl w:val="E2927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73759D"/>
    <w:multiLevelType w:val="hybridMultilevel"/>
    <w:tmpl w:val="8C74AB6E"/>
    <w:lvl w:ilvl="0" w:tplc="2C2ACE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820B52"/>
    <w:multiLevelType w:val="hybridMultilevel"/>
    <w:tmpl w:val="8D64D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5666595">
    <w:abstractNumId w:val="3"/>
  </w:num>
  <w:num w:numId="2" w16cid:durableId="315497543">
    <w:abstractNumId w:val="0"/>
  </w:num>
  <w:num w:numId="3" w16cid:durableId="430590977">
    <w:abstractNumId w:val="1"/>
  </w:num>
  <w:num w:numId="4" w16cid:durableId="2718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10"/>
    <w:rsid w:val="00003C8F"/>
    <w:rsid w:val="00010E02"/>
    <w:rsid w:val="00013858"/>
    <w:rsid w:val="00034752"/>
    <w:rsid w:val="00037D1F"/>
    <w:rsid w:val="00043CB5"/>
    <w:rsid w:val="00052541"/>
    <w:rsid w:val="00053E66"/>
    <w:rsid w:val="00053F30"/>
    <w:rsid w:val="00067CD2"/>
    <w:rsid w:val="000920CB"/>
    <w:rsid w:val="000941C0"/>
    <w:rsid w:val="000A31F8"/>
    <w:rsid w:val="000C0DC8"/>
    <w:rsid w:val="000E1EE2"/>
    <w:rsid w:val="000F4577"/>
    <w:rsid w:val="00105EF6"/>
    <w:rsid w:val="00106E20"/>
    <w:rsid w:val="00107230"/>
    <w:rsid w:val="00107F07"/>
    <w:rsid w:val="00112BC4"/>
    <w:rsid w:val="00117160"/>
    <w:rsid w:val="00124EEE"/>
    <w:rsid w:val="00131C55"/>
    <w:rsid w:val="00134DF7"/>
    <w:rsid w:val="001634B3"/>
    <w:rsid w:val="001667E5"/>
    <w:rsid w:val="00172543"/>
    <w:rsid w:val="00190849"/>
    <w:rsid w:val="00195E42"/>
    <w:rsid w:val="001D5848"/>
    <w:rsid w:val="001D59F4"/>
    <w:rsid w:val="001F239A"/>
    <w:rsid w:val="001F6222"/>
    <w:rsid w:val="001F7D04"/>
    <w:rsid w:val="002036C0"/>
    <w:rsid w:val="00206244"/>
    <w:rsid w:val="00215DE0"/>
    <w:rsid w:val="002253C9"/>
    <w:rsid w:val="0023320A"/>
    <w:rsid w:val="002334D6"/>
    <w:rsid w:val="002462CD"/>
    <w:rsid w:val="00250541"/>
    <w:rsid w:val="00257380"/>
    <w:rsid w:val="00274A8A"/>
    <w:rsid w:val="0028095A"/>
    <w:rsid w:val="00281B15"/>
    <w:rsid w:val="00291B9E"/>
    <w:rsid w:val="002B26DC"/>
    <w:rsid w:val="002E0CA5"/>
    <w:rsid w:val="002E39C8"/>
    <w:rsid w:val="002E39D6"/>
    <w:rsid w:val="002E5B5C"/>
    <w:rsid w:val="00321CCA"/>
    <w:rsid w:val="00341830"/>
    <w:rsid w:val="00343B7C"/>
    <w:rsid w:val="0034791D"/>
    <w:rsid w:val="00355A2D"/>
    <w:rsid w:val="00361848"/>
    <w:rsid w:val="0037105A"/>
    <w:rsid w:val="00376BA9"/>
    <w:rsid w:val="00377F95"/>
    <w:rsid w:val="00381568"/>
    <w:rsid w:val="00393FB5"/>
    <w:rsid w:val="00394393"/>
    <w:rsid w:val="0039677E"/>
    <w:rsid w:val="003A4529"/>
    <w:rsid w:val="003B3B9E"/>
    <w:rsid w:val="003C0643"/>
    <w:rsid w:val="003C5650"/>
    <w:rsid w:val="003D282B"/>
    <w:rsid w:val="003D6258"/>
    <w:rsid w:val="003F0681"/>
    <w:rsid w:val="003F1FE0"/>
    <w:rsid w:val="003F5509"/>
    <w:rsid w:val="003F6B03"/>
    <w:rsid w:val="00404521"/>
    <w:rsid w:val="00410E1F"/>
    <w:rsid w:val="00433445"/>
    <w:rsid w:val="0043769E"/>
    <w:rsid w:val="004415B1"/>
    <w:rsid w:val="0044411D"/>
    <w:rsid w:val="004600FE"/>
    <w:rsid w:val="00484C8D"/>
    <w:rsid w:val="00487394"/>
    <w:rsid w:val="004976F2"/>
    <w:rsid w:val="00497D8B"/>
    <w:rsid w:val="004A59B8"/>
    <w:rsid w:val="004A77A6"/>
    <w:rsid w:val="004B698E"/>
    <w:rsid w:val="004C1D4A"/>
    <w:rsid w:val="004D32E0"/>
    <w:rsid w:val="004D4971"/>
    <w:rsid w:val="004E721E"/>
    <w:rsid w:val="004F35C4"/>
    <w:rsid w:val="00515153"/>
    <w:rsid w:val="00541710"/>
    <w:rsid w:val="005421E1"/>
    <w:rsid w:val="00547F09"/>
    <w:rsid w:val="00556B0E"/>
    <w:rsid w:val="005B24E5"/>
    <w:rsid w:val="005B4C07"/>
    <w:rsid w:val="005C3746"/>
    <w:rsid w:val="005C3A7D"/>
    <w:rsid w:val="005C4460"/>
    <w:rsid w:val="005D2950"/>
    <w:rsid w:val="005D5BAB"/>
    <w:rsid w:val="005E224F"/>
    <w:rsid w:val="005E24CF"/>
    <w:rsid w:val="005E45EA"/>
    <w:rsid w:val="005F1CBD"/>
    <w:rsid w:val="005F1E30"/>
    <w:rsid w:val="005F576B"/>
    <w:rsid w:val="005F5C88"/>
    <w:rsid w:val="006157B3"/>
    <w:rsid w:val="00621EF8"/>
    <w:rsid w:val="00625290"/>
    <w:rsid w:val="00641D8E"/>
    <w:rsid w:val="00643B3D"/>
    <w:rsid w:val="006601A9"/>
    <w:rsid w:val="00670DD6"/>
    <w:rsid w:val="00673542"/>
    <w:rsid w:val="00683D72"/>
    <w:rsid w:val="00685BBE"/>
    <w:rsid w:val="006874A8"/>
    <w:rsid w:val="0069060E"/>
    <w:rsid w:val="0069429B"/>
    <w:rsid w:val="006D1CEE"/>
    <w:rsid w:val="007053F1"/>
    <w:rsid w:val="007159CA"/>
    <w:rsid w:val="00722BFA"/>
    <w:rsid w:val="00734EED"/>
    <w:rsid w:val="007745AB"/>
    <w:rsid w:val="00783F98"/>
    <w:rsid w:val="00797C04"/>
    <w:rsid w:val="007A185F"/>
    <w:rsid w:val="007A3515"/>
    <w:rsid w:val="007A3F05"/>
    <w:rsid w:val="007B3F8A"/>
    <w:rsid w:val="007B40C5"/>
    <w:rsid w:val="007B7211"/>
    <w:rsid w:val="007D6D4F"/>
    <w:rsid w:val="007D7931"/>
    <w:rsid w:val="007E2114"/>
    <w:rsid w:val="008011D5"/>
    <w:rsid w:val="0080725E"/>
    <w:rsid w:val="00816A97"/>
    <w:rsid w:val="00820C69"/>
    <w:rsid w:val="00821771"/>
    <w:rsid w:val="008256E3"/>
    <w:rsid w:val="008264A2"/>
    <w:rsid w:val="008401FB"/>
    <w:rsid w:val="00845272"/>
    <w:rsid w:val="00855263"/>
    <w:rsid w:val="00870D5E"/>
    <w:rsid w:val="0089272C"/>
    <w:rsid w:val="00893CD5"/>
    <w:rsid w:val="008A08A5"/>
    <w:rsid w:val="008C3430"/>
    <w:rsid w:val="008D1623"/>
    <w:rsid w:val="008D60EA"/>
    <w:rsid w:val="008E09D3"/>
    <w:rsid w:val="008E2D0F"/>
    <w:rsid w:val="008F4E68"/>
    <w:rsid w:val="00924DD2"/>
    <w:rsid w:val="009279DB"/>
    <w:rsid w:val="00960F99"/>
    <w:rsid w:val="00967F67"/>
    <w:rsid w:val="009770A8"/>
    <w:rsid w:val="00987E8C"/>
    <w:rsid w:val="00997458"/>
    <w:rsid w:val="009979DD"/>
    <w:rsid w:val="009A7B55"/>
    <w:rsid w:val="009C3157"/>
    <w:rsid w:val="009D207D"/>
    <w:rsid w:val="009E418F"/>
    <w:rsid w:val="009F5CB8"/>
    <w:rsid w:val="00A15C4B"/>
    <w:rsid w:val="00A40D5B"/>
    <w:rsid w:val="00A42CA6"/>
    <w:rsid w:val="00A43E2B"/>
    <w:rsid w:val="00A43FEE"/>
    <w:rsid w:val="00A65B32"/>
    <w:rsid w:val="00A70B19"/>
    <w:rsid w:val="00AC6FB5"/>
    <w:rsid w:val="00AD0CFE"/>
    <w:rsid w:val="00AD2B92"/>
    <w:rsid w:val="00AE1032"/>
    <w:rsid w:val="00AF13F8"/>
    <w:rsid w:val="00B0583F"/>
    <w:rsid w:val="00B07AF6"/>
    <w:rsid w:val="00B40E5A"/>
    <w:rsid w:val="00B568CE"/>
    <w:rsid w:val="00B71431"/>
    <w:rsid w:val="00B75645"/>
    <w:rsid w:val="00B85C21"/>
    <w:rsid w:val="00B94F48"/>
    <w:rsid w:val="00B97819"/>
    <w:rsid w:val="00BA50FF"/>
    <w:rsid w:val="00BA7AE9"/>
    <w:rsid w:val="00BB3A56"/>
    <w:rsid w:val="00BC0789"/>
    <w:rsid w:val="00BC5084"/>
    <w:rsid w:val="00BD1E2C"/>
    <w:rsid w:val="00C150F5"/>
    <w:rsid w:val="00C15E71"/>
    <w:rsid w:val="00C20A7D"/>
    <w:rsid w:val="00C27C66"/>
    <w:rsid w:val="00C35750"/>
    <w:rsid w:val="00C60727"/>
    <w:rsid w:val="00C643AF"/>
    <w:rsid w:val="00C674FB"/>
    <w:rsid w:val="00C70637"/>
    <w:rsid w:val="00C7066D"/>
    <w:rsid w:val="00C862D0"/>
    <w:rsid w:val="00C935DD"/>
    <w:rsid w:val="00C94489"/>
    <w:rsid w:val="00CA04DB"/>
    <w:rsid w:val="00CB3249"/>
    <w:rsid w:val="00CC5189"/>
    <w:rsid w:val="00CC56F2"/>
    <w:rsid w:val="00D10BF1"/>
    <w:rsid w:val="00D157DB"/>
    <w:rsid w:val="00D15FE5"/>
    <w:rsid w:val="00D20829"/>
    <w:rsid w:val="00D24ABE"/>
    <w:rsid w:val="00D40742"/>
    <w:rsid w:val="00D54B07"/>
    <w:rsid w:val="00D62FFA"/>
    <w:rsid w:val="00D74B96"/>
    <w:rsid w:val="00D777AA"/>
    <w:rsid w:val="00D805A1"/>
    <w:rsid w:val="00D81684"/>
    <w:rsid w:val="00D925CE"/>
    <w:rsid w:val="00D97921"/>
    <w:rsid w:val="00DA366F"/>
    <w:rsid w:val="00DB0487"/>
    <w:rsid w:val="00DB14D7"/>
    <w:rsid w:val="00DB361C"/>
    <w:rsid w:val="00DE0DE1"/>
    <w:rsid w:val="00DE37D3"/>
    <w:rsid w:val="00DE7BB7"/>
    <w:rsid w:val="00E143D9"/>
    <w:rsid w:val="00E15024"/>
    <w:rsid w:val="00E16171"/>
    <w:rsid w:val="00E179F8"/>
    <w:rsid w:val="00E21036"/>
    <w:rsid w:val="00E321FA"/>
    <w:rsid w:val="00E3681C"/>
    <w:rsid w:val="00E40FDA"/>
    <w:rsid w:val="00E42606"/>
    <w:rsid w:val="00E576E2"/>
    <w:rsid w:val="00E60E9B"/>
    <w:rsid w:val="00E714A6"/>
    <w:rsid w:val="00EA6CE0"/>
    <w:rsid w:val="00EB100F"/>
    <w:rsid w:val="00EB47E8"/>
    <w:rsid w:val="00EC781A"/>
    <w:rsid w:val="00ED7720"/>
    <w:rsid w:val="00EF3F50"/>
    <w:rsid w:val="00EF620A"/>
    <w:rsid w:val="00F31473"/>
    <w:rsid w:val="00F31C94"/>
    <w:rsid w:val="00F3274A"/>
    <w:rsid w:val="00F43C1D"/>
    <w:rsid w:val="00F6051F"/>
    <w:rsid w:val="00F71F35"/>
    <w:rsid w:val="00F8211F"/>
    <w:rsid w:val="00FB0C39"/>
    <w:rsid w:val="00FE6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7C1A"/>
  <w15:chartTrackingRefBased/>
  <w15:docId w15:val="{18848448-195C-7F46-A2F6-BD5C5ADD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E42"/>
    <w:pPr>
      <w:spacing w:after="200" w:line="276" w:lineRule="auto"/>
    </w:pPr>
    <w:rPr>
      <w:sz w:val="22"/>
      <w:szCs w:val="22"/>
      <w:lang w:eastAsia="en-US"/>
    </w:rPr>
  </w:style>
  <w:style w:type="paragraph" w:styleId="Titolo1">
    <w:name w:val="heading 1"/>
    <w:basedOn w:val="Normale"/>
    <w:next w:val="Normale"/>
    <w:link w:val="Titolo1Carattere"/>
    <w:uiPriority w:val="9"/>
    <w:qFormat/>
    <w:rsid w:val="004D3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arial0">
    <w:name w:val="normalarial0"/>
    <w:basedOn w:val="Normale"/>
    <w:rsid w:val="00541710"/>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541710"/>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541710"/>
    <w:rPr>
      <w:color w:val="0000FF"/>
      <w:u w:val="single"/>
    </w:rPr>
  </w:style>
  <w:style w:type="paragraph" w:styleId="Corpotesto">
    <w:name w:val="Body Text"/>
    <w:basedOn w:val="Normale"/>
    <w:link w:val="CorpotestoCarattere"/>
    <w:uiPriority w:val="99"/>
    <w:semiHidden/>
    <w:unhideWhenUsed/>
    <w:rsid w:val="00541710"/>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CorpotestoCarattere">
    <w:name w:val="Corpo testo Carattere"/>
    <w:link w:val="Corpotesto"/>
    <w:uiPriority w:val="99"/>
    <w:semiHidden/>
    <w:rsid w:val="00541710"/>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A31F8"/>
    <w:pPr>
      <w:tabs>
        <w:tab w:val="center" w:pos="4819"/>
        <w:tab w:val="right" w:pos="9638"/>
      </w:tabs>
    </w:pPr>
  </w:style>
  <w:style w:type="character" w:customStyle="1" w:styleId="IntestazioneCarattere">
    <w:name w:val="Intestazione Carattere"/>
    <w:link w:val="Intestazione"/>
    <w:uiPriority w:val="99"/>
    <w:rsid w:val="000A31F8"/>
    <w:rPr>
      <w:sz w:val="22"/>
      <w:szCs w:val="22"/>
      <w:lang w:eastAsia="en-US"/>
    </w:rPr>
  </w:style>
  <w:style w:type="paragraph" w:styleId="Pidipagina">
    <w:name w:val="footer"/>
    <w:basedOn w:val="Normale"/>
    <w:link w:val="PidipaginaCarattere"/>
    <w:uiPriority w:val="99"/>
    <w:unhideWhenUsed/>
    <w:rsid w:val="000A31F8"/>
    <w:pPr>
      <w:tabs>
        <w:tab w:val="center" w:pos="4819"/>
        <w:tab w:val="right" w:pos="9638"/>
      </w:tabs>
    </w:pPr>
  </w:style>
  <w:style w:type="character" w:customStyle="1" w:styleId="PidipaginaCarattere">
    <w:name w:val="Piè di pagina Carattere"/>
    <w:link w:val="Pidipagina"/>
    <w:uiPriority w:val="99"/>
    <w:rsid w:val="000A31F8"/>
    <w:rPr>
      <w:sz w:val="22"/>
      <w:szCs w:val="22"/>
      <w:lang w:eastAsia="en-US"/>
    </w:rPr>
  </w:style>
  <w:style w:type="paragraph" w:styleId="Testofumetto">
    <w:name w:val="Balloon Text"/>
    <w:basedOn w:val="Normale"/>
    <w:link w:val="TestofumettoCarattere"/>
    <w:uiPriority w:val="99"/>
    <w:semiHidden/>
    <w:unhideWhenUsed/>
    <w:rsid w:val="000A31F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A31F8"/>
    <w:rPr>
      <w:rFonts w:ascii="Tahoma" w:hAnsi="Tahoma" w:cs="Tahoma"/>
      <w:sz w:val="16"/>
      <w:szCs w:val="16"/>
      <w:lang w:eastAsia="en-US"/>
    </w:rPr>
  </w:style>
  <w:style w:type="paragraph" w:styleId="NormaleWeb">
    <w:name w:val="Normal (Web)"/>
    <w:basedOn w:val="Normale"/>
    <w:uiPriority w:val="99"/>
    <w:unhideWhenUsed/>
    <w:rsid w:val="002E39D6"/>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59"/>
    <w:rsid w:val="00A43FEE"/>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BC5084"/>
    <w:rPr>
      <w:b/>
      <w:bCs/>
    </w:rPr>
  </w:style>
  <w:style w:type="character" w:styleId="Collegamentovisitato">
    <w:name w:val="FollowedHyperlink"/>
    <w:basedOn w:val="Carpredefinitoparagrafo"/>
    <w:uiPriority w:val="99"/>
    <w:semiHidden/>
    <w:unhideWhenUsed/>
    <w:rsid w:val="00E16171"/>
    <w:rPr>
      <w:color w:val="954F72" w:themeColor="followedHyperlink"/>
      <w:u w:val="single"/>
    </w:rPr>
  </w:style>
  <w:style w:type="character" w:styleId="Menzionenonrisolta">
    <w:name w:val="Unresolved Mention"/>
    <w:basedOn w:val="Carpredefinitoparagrafo"/>
    <w:uiPriority w:val="99"/>
    <w:semiHidden/>
    <w:unhideWhenUsed/>
    <w:rsid w:val="0069429B"/>
    <w:rPr>
      <w:color w:val="605E5C"/>
      <w:shd w:val="clear" w:color="auto" w:fill="E1DFDD"/>
    </w:rPr>
  </w:style>
  <w:style w:type="character" w:customStyle="1" w:styleId="Titolo1Carattere">
    <w:name w:val="Titolo 1 Carattere"/>
    <w:basedOn w:val="Carpredefinitoparagrafo"/>
    <w:link w:val="Titolo1"/>
    <w:uiPriority w:val="9"/>
    <w:rsid w:val="004D32E0"/>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471678">
      <w:bodyDiv w:val="1"/>
      <w:marLeft w:val="0"/>
      <w:marRight w:val="0"/>
      <w:marTop w:val="0"/>
      <w:marBottom w:val="0"/>
      <w:divBdr>
        <w:top w:val="none" w:sz="0" w:space="0" w:color="auto"/>
        <w:left w:val="none" w:sz="0" w:space="0" w:color="auto"/>
        <w:bottom w:val="none" w:sz="0" w:space="0" w:color="auto"/>
        <w:right w:val="none" w:sz="0" w:space="0" w:color="auto"/>
      </w:divBdr>
      <w:divsChild>
        <w:div w:id="1847551154">
          <w:marLeft w:val="0"/>
          <w:marRight w:val="0"/>
          <w:marTop w:val="0"/>
          <w:marBottom w:val="0"/>
          <w:divBdr>
            <w:top w:val="none" w:sz="0" w:space="0" w:color="auto"/>
            <w:left w:val="none" w:sz="0" w:space="0" w:color="auto"/>
            <w:bottom w:val="none" w:sz="0" w:space="0" w:color="auto"/>
            <w:right w:val="none" w:sz="0" w:space="0" w:color="auto"/>
          </w:divBdr>
        </w:div>
      </w:divsChild>
    </w:div>
    <w:div w:id="943415191">
      <w:bodyDiv w:val="1"/>
      <w:marLeft w:val="0"/>
      <w:marRight w:val="0"/>
      <w:marTop w:val="0"/>
      <w:marBottom w:val="0"/>
      <w:divBdr>
        <w:top w:val="none" w:sz="0" w:space="0" w:color="auto"/>
        <w:left w:val="none" w:sz="0" w:space="0" w:color="auto"/>
        <w:bottom w:val="none" w:sz="0" w:space="0" w:color="auto"/>
        <w:right w:val="none" w:sz="0" w:space="0" w:color="auto"/>
      </w:divBdr>
      <w:divsChild>
        <w:div w:id="1652175617">
          <w:marLeft w:val="0"/>
          <w:marRight w:val="0"/>
          <w:marTop w:val="0"/>
          <w:marBottom w:val="0"/>
          <w:divBdr>
            <w:top w:val="none" w:sz="0" w:space="0" w:color="auto"/>
            <w:left w:val="none" w:sz="0" w:space="0" w:color="auto"/>
            <w:bottom w:val="none" w:sz="0" w:space="0" w:color="auto"/>
            <w:right w:val="none" w:sz="0" w:space="0" w:color="auto"/>
          </w:divBdr>
        </w:div>
      </w:divsChild>
    </w:div>
    <w:div w:id="1147435437">
      <w:bodyDiv w:val="1"/>
      <w:marLeft w:val="0"/>
      <w:marRight w:val="0"/>
      <w:marTop w:val="0"/>
      <w:marBottom w:val="0"/>
      <w:divBdr>
        <w:top w:val="none" w:sz="0" w:space="0" w:color="auto"/>
        <w:left w:val="none" w:sz="0" w:space="0" w:color="auto"/>
        <w:bottom w:val="none" w:sz="0" w:space="0" w:color="auto"/>
        <w:right w:val="none" w:sz="0" w:space="0" w:color="auto"/>
      </w:divBdr>
    </w:div>
    <w:div w:id="1167087279">
      <w:bodyDiv w:val="1"/>
      <w:marLeft w:val="0"/>
      <w:marRight w:val="0"/>
      <w:marTop w:val="0"/>
      <w:marBottom w:val="0"/>
      <w:divBdr>
        <w:top w:val="none" w:sz="0" w:space="0" w:color="auto"/>
        <w:left w:val="none" w:sz="0" w:space="0" w:color="auto"/>
        <w:bottom w:val="none" w:sz="0" w:space="0" w:color="auto"/>
        <w:right w:val="none" w:sz="0" w:space="0" w:color="auto"/>
      </w:divBdr>
    </w:div>
    <w:div w:id="1963878272">
      <w:bodyDiv w:val="1"/>
      <w:marLeft w:val="0"/>
      <w:marRight w:val="0"/>
      <w:marTop w:val="0"/>
      <w:marBottom w:val="0"/>
      <w:divBdr>
        <w:top w:val="none" w:sz="0" w:space="0" w:color="auto"/>
        <w:left w:val="none" w:sz="0" w:space="0" w:color="auto"/>
        <w:bottom w:val="none" w:sz="0" w:space="0" w:color="auto"/>
        <w:right w:val="none" w:sz="0" w:space="0" w:color="auto"/>
      </w:divBdr>
    </w:div>
    <w:div w:id="2124614960">
      <w:bodyDiv w:val="1"/>
      <w:marLeft w:val="0"/>
      <w:marRight w:val="0"/>
      <w:marTop w:val="0"/>
      <w:marBottom w:val="0"/>
      <w:divBdr>
        <w:top w:val="none" w:sz="0" w:space="0" w:color="auto"/>
        <w:left w:val="none" w:sz="0" w:space="0" w:color="auto"/>
        <w:bottom w:val="none" w:sz="0" w:space="0" w:color="auto"/>
        <w:right w:val="none" w:sz="0" w:space="0" w:color="auto"/>
      </w:divBdr>
    </w:div>
    <w:div w:id="21295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eradisantalessandro.it/programma-eventi/" TargetMode="External"/><Relationship Id="rId13" Type="http://schemas.openxmlformats.org/officeDocument/2006/relationships/hyperlink" Target="http://www.sidafonline.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azione.sigmapagh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inews.it/articoli/2025/01/indagine-ipsos-e-google-il-43-degli-italiani-ha-utilizzato-lai-generativa-nellultimo-anno--5454f8e6-9802-4e28-8182-0523c21cb024.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ieradisantalessandr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erabergamo.midaticket.it/Event/1011/Pass" TargetMode="External"/><Relationship Id="rId14" Type="http://schemas.openxmlformats.org/officeDocument/2006/relationships/hyperlink" Target="mailto:formazione@ats-bg.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0BCD-6FE3-4C1C-8C82-9631CC33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3700</Words>
  <Characters>21096</Characters>
  <Application>Microsoft Office Word</Application>
  <DocSecurity>0</DocSecurity>
  <Lines>175</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24747</CharactersWithSpaces>
  <SharedDoc>false</SharedDoc>
  <HLinks>
    <vt:vector size="30" baseType="variant">
      <vt:variant>
        <vt:i4>3080204</vt:i4>
      </vt:variant>
      <vt:variant>
        <vt:i4>3</vt:i4>
      </vt:variant>
      <vt:variant>
        <vt:i4>0</vt:i4>
      </vt:variant>
      <vt:variant>
        <vt:i4>5</vt:i4>
      </vt:variant>
      <vt:variant>
        <vt:lpwstr>mailto:segreteria@movecituysport.com</vt:lpwstr>
      </vt:variant>
      <vt:variant>
        <vt:lpwstr/>
      </vt:variant>
      <vt:variant>
        <vt:i4>393277</vt:i4>
      </vt:variant>
      <vt:variant>
        <vt:i4>0</vt:i4>
      </vt:variant>
      <vt:variant>
        <vt:i4>0</vt:i4>
      </vt:variant>
      <vt:variant>
        <vt:i4>5</vt:i4>
      </vt:variant>
      <vt:variant>
        <vt:lpwstr>mailto:segreteria@movecitysport.com</vt:lpwstr>
      </vt:variant>
      <vt:variant>
        <vt:lpwstr/>
      </vt:variant>
      <vt:variant>
        <vt:i4>393277</vt:i4>
      </vt:variant>
      <vt:variant>
        <vt:i4>6</vt:i4>
      </vt:variant>
      <vt:variant>
        <vt:i4>0</vt:i4>
      </vt:variant>
      <vt:variant>
        <vt:i4>5</vt:i4>
      </vt:variant>
      <vt:variant>
        <vt:lpwstr>mailto:segreteria@movecitysport.com</vt:lpwstr>
      </vt:variant>
      <vt:variant>
        <vt:lpwstr/>
      </vt:variant>
      <vt:variant>
        <vt:i4>4259849</vt:i4>
      </vt:variant>
      <vt:variant>
        <vt:i4>3</vt:i4>
      </vt:variant>
      <vt:variant>
        <vt:i4>0</vt:i4>
      </vt:variant>
      <vt:variant>
        <vt:i4>5</vt:i4>
      </vt:variant>
      <vt:variant>
        <vt:lpwstr>http://www.movecitysport.com/</vt:lpwstr>
      </vt:variant>
      <vt:variant>
        <vt:lpwstr/>
      </vt:variant>
      <vt:variant>
        <vt:i4>4259849</vt:i4>
      </vt:variant>
      <vt:variant>
        <vt:i4>0</vt:i4>
      </vt:variant>
      <vt:variant>
        <vt:i4>0</vt:i4>
      </vt:variant>
      <vt:variant>
        <vt:i4>5</vt:i4>
      </vt:variant>
      <vt:variant>
        <vt:lpwstr>http://www.movecitysport.com/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unieuro</dc:creator>
  <cp:keywords/>
  <cp:lastModifiedBy>Paola Albani</cp:lastModifiedBy>
  <cp:revision>3</cp:revision>
  <cp:lastPrinted>2025-08-27T06:29:00Z</cp:lastPrinted>
  <dcterms:created xsi:type="dcterms:W3CDTF">2025-08-28T07:24:00Z</dcterms:created>
  <dcterms:modified xsi:type="dcterms:W3CDTF">2025-08-28T13:14:00Z</dcterms:modified>
</cp:coreProperties>
</file>